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footnotes.xml.rels" ContentType="application/vnd.openxmlformats-package.relationships+xml"/>
  <Override PartName="/word/footer5.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styles.xml" ContentType="application/vnd.openxmlformats-officedocument.wordprocessingml.styles+xml"/>
  <Override PartName="/word/header4.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footer1.xml" ContentType="application/vnd.openxmlformats-officedocument.wordprocessingml.footer+xml"/>
  <Override PartName="/word/settings.xml" ContentType="application/vnd.openxmlformats-officedocument.wordprocessingml.settings+xml"/>
  <Override PartName="/word/header6.xml" ContentType="application/vnd.openxmlformats-officedocument.wordprocessingml.header+xml"/>
  <Override PartName="/word/footer8.xml" ContentType="application/vnd.openxmlformats-officedocument.wordprocessingml.footer+xml"/>
  <Override PartName="/word/numbering.xml" ContentType="application/vnd.openxmlformats-officedocument.wordprocessingml.numbering+xml"/>
  <Override PartName="/word/footer7.xml" ContentType="application/vnd.openxmlformats-officedocument.wordprocessingml.footer+xml"/>
  <Override PartName="/word/header8.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document.xml" ContentType="application/vnd.openxmlformats-officedocument.wordprocessingml.document.main+xml"/>
  <Override PartName="/word/header2.xml" ContentType="application/vnd.openxmlformats-officedocument.wordprocessingml.header+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12.png" ContentType="image/png"/>
  <Override PartName="/word/media/image7.png" ContentType="image/png"/>
  <Override PartName="/word/media/image37.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11.png" ContentType="image/png"/>
  <Override PartName="/word/media/image36.png" ContentType="image/png"/>
  <Override PartName="/word/media/image6.png" ContentType="image/png"/>
  <Override PartName="/word/media/image29.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fontTable.xml" ContentType="application/vnd.openxmlformats-officedocument.wordprocessingml.fontTable+xml"/>
  <Override PartName="/word/header1.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Normal"/>
        <w:spacing w:lineRule="auto" w:line="276"/>
        <w:rPr/>
      </w:pPr>
      <w:r>
        <w:rPr/>
        <w:drawing>
          <wp:inline distT="0" distB="0" distL="0" distR="0">
            <wp:extent cx="5796915" cy="1541145"/>
            <wp:effectExtent l="0" t="0" r="0" b="0"/>
            <wp:docPr id="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9" descr=""/>
                    <pic:cNvPicPr>
                      <a:picLocks noChangeAspect="1" noChangeArrowheads="1"/>
                    </pic:cNvPicPr>
                  </pic:nvPicPr>
                  <pic:blipFill>
                    <a:blip r:embed="rId2"/>
                    <a:srcRect l="-141" t="-528" r="-141" b="-528"/>
                    <a:stretch>
                      <a:fillRect/>
                    </a:stretch>
                  </pic:blipFill>
                  <pic:spPr bwMode="auto">
                    <a:xfrm>
                      <a:off x="0" y="0"/>
                      <a:ext cx="5796915" cy="1541145"/>
                    </a:xfrm>
                    <a:prstGeom prst="rect">
                      <a:avLst/>
                    </a:prstGeom>
                  </pic:spPr>
                </pic:pic>
              </a:graphicData>
            </a:graphic>
          </wp:inline>
        </w:drawing>
      </w:r>
    </w:p>
    <w:p>
      <w:pPr>
        <w:pStyle w:val="Titreprincipal"/>
        <w:spacing w:lineRule="auto" w:line="276"/>
        <w:ind w:left="0" w:hanging="0"/>
        <w:rPr>
          <w:rFonts w:ascii="Verdana" w:hAnsi="Verdana" w:cs="Verdana"/>
          <w:sz w:val="18"/>
          <w:szCs w:val="18"/>
        </w:rPr>
      </w:pPr>
      <w:r>
        <w:rPr>
          <w:rFonts w:cs="Verdana" w:ascii="Verdana" w:hAnsi="Verdana"/>
          <w:sz w:val="18"/>
          <w:szCs w:val="18"/>
        </w:rPr>
      </w:r>
    </w:p>
    <w:p>
      <w:pPr>
        <w:pStyle w:val="Titreprincipal"/>
        <w:spacing w:lineRule="auto" w:line="276"/>
        <w:ind w:left="0" w:hanging="0"/>
        <w:rPr>
          <w:rFonts w:ascii="Verdana" w:hAnsi="Verdana" w:cs="Verdana"/>
          <w:sz w:val="18"/>
          <w:szCs w:val="18"/>
        </w:rPr>
      </w:pPr>
      <w:r>
        <w:rPr>
          <w:rFonts w:cs="Verdana" w:ascii="Verdana" w:hAnsi="Verdana"/>
          <w:sz w:val="18"/>
          <w:szCs w:val="18"/>
        </w:rPr>
      </w:r>
    </w:p>
    <w:p>
      <w:pPr>
        <w:pStyle w:val="Titreprincipal"/>
        <w:spacing w:lineRule="auto" w:line="276"/>
        <w:ind w:left="0" w:hanging="0"/>
        <w:rPr>
          <w:rFonts w:ascii="Verdana" w:hAnsi="Verdana" w:cs="Verdana"/>
          <w:sz w:val="18"/>
          <w:szCs w:val="18"/>
        </w:rPr>
      </w:pPr>
      <w:r>
        <w:rPr>
          <w:rFonts w:cs="Verdana" w:ascii="Verdana" w:hAnsi="Verdana"/>
          <w:sz w:val="18"/>
          <w:szCs w:val="18"/>
        </w:rPr>
      </w:r>
    </w:p>
    <w:p>
      <w:pPr>
        <w:pStyle w:val="Corpsdetexte"/>
        <w:spacing w:lineRule="auto" w:line="276"/>
        <w:rPr>
          <w:rFonts w:ascii="Verdana" w:hAnsi="Verdana" w:cs="Verdana"/>
          <w:sz w:val="18"/>
          <w:szCs w:val="18"/>
        </w:rPr>
      </w:pPr>
      <w:r>
        <w:rPr>
          <w:rFonts w:cs="Verdana" w:ascii="Verdana" w:hAnsi="Verdana"/>
          <w:sz w:val="18"/>
          <w:szCs w:val="18"/>
        </w:rPr>
      </w:r>
    </w:p>
    <w:p>
      <w:pPr>
        <w:pStyle w:val="Corpsdetexte"/>
        <w:spacing w:lineRule="auto" w:line="276"/>
        <w:rPr>
          <w:rFonts w:ascii="Verdana" w:hAnsi="Verdana" w:cs="Verdana"/>
          <w:sz w:val="18"/>
          <w:szCs w:val="18"/>
        </w:rPr>
      </w:pPr>
      <w:r>
        <w:rPr>
          <w:rFonts w:cs="Verdana" w:ascii="Verdana" w:hAnsi="Verdana"/>
          <w:sz w:val="18"/>
          <w:szCs w:val="18"/>
        </w:rPr>
      </w:r>
    </w:p>
    <w:p>
      <w:pPr>
        <w:pStyle w:val="Titreprincipal"/>
        <w:spacing w:lineRule="auto" w:line="276"/>
        <w:ind w:left="0" w:hanging="0"/>
        <w:rPr>
          <w:rFonts w:ascii="Verdana" w:hAnsi="Verdana" w:eastAsia="Verdana" w:cs="Verdana"/>
          <w:sz w:val="18"/>
          <w:szCs w:val="18"/>
        </w:rPr>
      </w:pPr>
      <w:bookmarkStart w:id="0" w:name="__RefHeading___Toc986_2322222705"/>
      <w:bookmarkEnd w:id="0"/>
      <w:r>
        <w:rPr>
          <w:rFonts w:eastAsia="Verdana" w:cs="Verdana" w:ascii="Verdana" w:hAnsi="Verdana"/>
          <w:sz w:val="18"/>
          <w:szCs w:val="18"/>
        </w:rPr>
        <w:t xml:space="preserve"> </w:t>
      </w:r>
    </w:p>
    <w:p>
      <w:pPr>
        <w:pStyle w:val="Normal"/>
        <w:spacing w:lineRule="auto" w:line="276"/>
        <w:jc w:val="center"/>
        <w:rPr>
          <w:sz w:val="44"/>
          <w:szCs w:val="44"/>
        </w:rPr>
      </w:pPr>
      <w:r>
        <w:rPr>
          <w:sz w:val="44"/>
          <w:szCs w:val="44"/>
        </w:rPr>
        <w:t>Rebels’ Clubhouse</w:t>
      </w:r>
    </w:p>
    <w:p>
      <w:pPr>
        <w:pStyle w:val="Normal"/>
        <w:spacing w:lineRule="auto" w:line="276"/>
        <w:ind w:left="700" w:right="0" w:hanging="0"/>
        <w:jc w:val="center"/>
        <w:rPr/>
      </w:pPr>
      <w:r>
        <w:rPr/>
      </w:r>
    </w:p>
    <w:p>
      <w:pPr>
        <w:pStyle w:val="Normal"/>
        <w:spacing w:lineRule="auto" w:line="276"/>
        <w:jc w:val="center"/>
        <w:rPr>
          <w:sz w:val="44"/>
          <w:szCs w:val="44"/>
        </w:rPr>
      </w:pPr>
      <w:r>
        <w:rPr>
          <w:sz w:val="44"/>
          <w:szCs w:val="44"/>
        </w:rPr>
        <w:t>Application web pour la gestion d’un club de baseball</w:t>
      </w:r>
    </w:p>
    <w:p>
      <w:pPr>
        <w:pStyle w:val="Normal"/>
        <w:spacing w:lineRule="auto" w:line="276"/>
        <w:ind w:left="700" w:right="0" w:hanging="0"/>
        <w:jc w:val="both"/>
        <w:rPr>
          <w:szCs w:val="18"/>
        </w:rPr>
      </w:pPr>
      <w:r>
        <w:rPr>
          <w:szCs w:val="18"/>
        </w:rPr>
      </w:r>
    </w:p>
    <w:p>
      <w:pPr>
        <w:pStyle w:val="Normal"/>
        <w:spacing w:lineRule="auto" w:line="276"/>
        <w:ind w:left="700" w:right="0" w:hanging="0"/>
        <w:jc w:val="both"/>
        <w:rPr>
          <w:szCs w:val="18"/>
        </w:rPr>
      </w:pPr>
      <w:r>
        <w:rPr>
          <w:szCs w:val="18"/>
        </w:rPr>
      </w:r>
    </w:p>
    <w:p>
      <w:pPr>
        <w:pStyle w:val="Normal"/>
        <w:spacing w:lineRule="auto" w:line="276"/>
        <w:ind w:left="700" w:right="0" w:hanging="0"/>
        <w:jc w:val="both"/>
        <w:rPr>
          <w:szCs w:val="18"/>
        </w:rPr>
      </w:pPr>
      <w:r>
        <w:rPr>
          <w:szCs w:val="18"/>
        </w:rPr>
      </w:r>
    </w:p>
    <w:p>
      <w:pPr>
        <w:pStyle w:val="Normal"/>
        <w:spacing w:lineRule="auto" w:line="276"/>
        <w:ind w:left="700" w:right="0" w:hanging="0"/>
        <w:jc w:val="both"/>
        <w:rPr>
          <w:szCs w:val="18"/>
        </w:rPr>
      </w:pPr>
      <w:r>
        <w:rPr>
          <w:szCs w:val="18"/>
        </w:rPr>
      </w:r>
    </w:p>
    <w:p>
      <w:pPr>
        <w:pStyle w:val="Normal"/>
        <w:spacing w:lineRule="auto" w:line="276"/>
        <w:ind w:left="700" w:right="0" w:hanging="0"/>
        <w:jc w:val="both"/>
        <w:rPr>
          <w:szCs w:val="18"/>
        </w:rPr>
      </w:pPr>
      <w:r>
        <w:rPr>
          <w:szCs w:val="18"/>
        </w:rPr>
      </w:r>
    </w:p>
    <w:p>
      <w:pPr>
        <w:pStyle w:val="Normal"/>
        <w:spacing w:lineRule="auto" w:line="276"/>
        <w:ind w:left="700" w:right="0" w:hanging="0"/>
        <w:jc w:val="both"/>
        <w:rPr>
          <w:szCs w:val="18"/>
        </w:rPr>
      </w:pPr>
      <w:r>
        <w:rPr>
          <w:szCs w:val="18"/>
        </w:rPr>
      </w:r>
    </w:p>
    <w:tbl>
      <w:tblPr>
        <w:tblW w:w="9212" w:type="dxa"/>
        <w:jc w:val="left"/>
        <w:tblInd w:w="-108" w:type="dxa"/>
        <w:tblLayout w:type="fixed"/>
        <w:tblCellMar>
          <w:top w:w="0" w:type="dxa"/>
          <w:left w:w="108" w:type="dxa"/>
          <w:bottom w:w="0" w:type="dxa"/>
          <w:right w:w="108" w:type="dxa"/>
        </w:tblCellMar>
      </w:tblPr>
      <w:tblGrid>
        <w:gridCol w:w="4606"/>
        <w:gridCol w:w="4605"/>
      </w:tblGrid>
      <w:tr>
        <w:trPr/>
        <w:tc>
          <w:tcPr>
            <w:tcW w:w="4606" w:type="dxa"/>
            <w:tcBorders/>
          </w:tcPr>
          <w:p>
            <w:pPr>
              <w:pStyle w:val="Normal"/>
              <w:widowControl w:val="false"/>
              <w:spacing w:lineRule="auto" w:line="276"/>
              <w:ind w:left="700" w:right="0" w:hanging="0"/>
              <w:rPr>
                <w:szCs w:val="18"/>
              </w:rPr>
            </w:pPr>
            <w:r>
              <w:rPr>
                <w:szCs w:val="18"/>
              </w:rPr>
              <w:t>Liège, le 02 juin 2024</w:t>
            </w:r>
          </w:p>
          <w:p>
            <w:pPr>
              <w:pStyle w:val="Normal"/>
              <w:widowControl w:val="false"/>
              <w:spacing w:lineRule="auto" w:line="276" w:before="0" w:after="113"/>
              <w:jc w:val="both"/>
              <w:rPr>
                <w:szCs w:val="18"/>
              </w:rPr>
            </w:pPr>
            <w:r>
              <w:rPr>
                <w:szCs w:val="18"/>
              </w:rPr>
            </w:r>
          </w:p>
        </w:tc>
        <w:tc>
          <w:tcPr>
            <w:tcW w:w="4605" w:type="dxa"/>
            <w:tcBorders/>
          </w:tcPr>
          <w:p>
            <w:pPr>
              <w:pStyle w:val="Normal"/>
              <w:widowControl w:val="false"/>
              <w:spacing w:before="0" w:after="0"/>
              <w:ind w:left="700" w:right="0" w:hanging="0"/>
              <w:rPr>
                <w:szCs w:val="18"/>
              </w:rPr>
            </w:pPr>
            <w:r>
              <w:rPr>
                <w:szCs w:val="18"/>
              </w:rPr>
              <w:t>Travail de fin d'études présenté par</w:t>
            </w:r>
          </w:p>
          <w:p>
            <w:pPr>
              <w:pStyle w:val="Normal"/>
              <w:widowControl w:val="false"/>
              <w:spacing w:before="0" w:after="0"/>
              <w:ind w:left="700" w:right="0" w:hanging="0"/>
              <w:rPr>
                <w:b/>
                <w:b/>
                <w:szCs w:val="18"/>
              </w:rPr>
            </w:pPr>
            <w:r>
              <w:rPr>
                <w:b/>
                <w:szCs w:val="18"/>
              </w:rPr>
            </w:r>
          </w:p>
          <w:p>
            <w:pPr>
              <w:pStyle w:val="Normal"/>
              <w:widowControl w:val="false"/>
              <w:spacing w:before="0" w:after="0"/>
              <w:ind w:left="700" w:right="0" w:hanging="0"/>
              <w:rPr>
                <w:b/>
                <w:b/>
                <w:szCs w:val="18"/>
              </w:rPr>
            </w:pPr>
            <w:r>
              <w:rPr>
                <w:b/>
                <w:szCs w:val="18"/>
              </w:rPr>
              <w:t>GIHOUL Nicolas</w:t>
            </w:r>
          </w:p>
          <w:p>
            <w:pPr>
              <w:pStyle w:val="Normal"/>
              <w:widowControl w:val="false"/>
              <w:spacing w:before="0" w:after="0"/>
              <w:ind w:left="700" w:right="0" w:hanging="0"/>
              <w:rPr>
                <w:b/>
                <w:b/>
                <w:szCs w:val="18"/>
              </w:rPr>
            </w:pPr>
            <w:r>
              <w:rPr>
                <w:b/>
                <w:szCs w:val="18"/>
              </w:rPr>
            </w:r>
          </w:p>
          <w:p>
            <w:pPr>
              <w:pStyle w:val="Normal"/>
              <w:widowControl w:val="false"/>
              <w:spacing w:before="0" w:after="0"/>
              <w:ind w:left="700" w:right="0" w:hanging="0"/>
              <w:rPr>
                <w:szCs w:val="18"/>
              </w:rPr>
            </w:pPr>
            <w:r>
              <w:rPr>
                <w:szCs w:val="18"/>
              </w:rPr>
              <w:t xml:space="preserve">En vue de l'obtention du brevet de l'enseignement supérieur de </w:t>
            </w:r>
          </w:p>
          <w:p>
            <w:pPr>
              <w:pStyle w:val="Normal"/>
              <w:widowControl w:val="false"/>
              <w:spacing w:before="0" w:after="0"/>
              <w:ind w:left="700" w:right="0" w:hanging="0"/>
              <w:rPr>
                <w:b/>
                <w:b/>
                <w:szCs w:val="18"/>
              </w:rPr>
            </w:pPr>
            <w:r>
              <w:rPr>
                <w:b/>
                <w:szCs w:val="18"/>
              </w:rPr>
            </w:r>
          </w:p>
          <w:p>
            <w:pPr>
              <w:pStyle w:val="Normal"/>
              <w:widowControl w:val="false"/>
              <w:spacing w:before="0" w:after="0"/>
              <w:ind w:left="700" w:right="0" w:hanging="0"/>
              <w:rPr>
                <w:b/>
                <w:b/>
                <w:szCs w:val="18"/>
              </w:rPr>
            </w:pPr>
            <w:r>
              <w:rPr>
                <w:b/>
                <w:szCs w:val="18"/>
              </w:rPr>
              <w:t>WebDeveloper</w:t>
            </w:r>
          </w:p>
          <w:p>
            <w:pPr>
              <w:pStyle w:val="Normal"/>
              <w:widowControl w:val="false"/>
              <w:spacing w:before="0" w:after="0"/>
              <w:ind w:left="700" w:right="0" w:hanging="0"/>
              <w:rPr>
                <w:b/>
                <w:b/>
                <w:szCs w:val="18"/>
              </w:rPr>
            </w:pPr>
            <w:r>
              <w:rPr>
                <w:b/>
                <w:szCs w:val="18"/>
              </w:rPr>
            </w:r>
          </w:p>
          <w:p>
            <w:pPr>
              <w:pStyle w:val="Normal"/>
              <w:widowControl w:val="false"/>
              <w:spacing w:before="0" w:after="0"/>
              <w:ind w:left="700" w:right="0" w:hanging="0"/>
              <w:rPr/>
            </w:pPr>
            <w:r>
              <w:rPr>
                <w:bCs/>
                <w:szCs w:val="18"/>
              </w:rPr>
              <w:t>E</w:t>
            </w:r>
            <w:r>
              <w:rPr/>
              <w:t>nseignement supérieur économique de promotion sociale et de type court</w:t>
            </w:r>
          </w:p>
        </w:tc>
      </w:tr>
    </w:tbl>
    <w:p>
      <w:pPr>
        <w:pStyle w:val="Normal"/>
        <w:spacing w:lineRule="auto" w:line="276"/>
        <w:rPr/>
      </w:pPr>
      <w:r>
        <w:rPr/>
      </w:r>
      <w:r>
        <w:br w:type="page"/>
      </w:r>
    </w:p>
    <w:p>
      <w:pPr>
        <w:pStyle w:val="Normal"/>
        <w:jc w:val="center"/>
        <w:rPr>
          <w:sz w:val="44"/>
        </w:rPr>
      </w:pPr>
      <w:r>
        <w:rPr>
          <w:sz w:val="44"/>
        </w:rPr>
      </w:r>
      <w:r>
        <w:br w:type="page"/>
      </w:r>
    </w:p>
    <w:p>
      <w:pPr>
        <w:pStyle w:val="Normal"/>
        <w:jc w:val="center"/>
        <w:rPr/>
      </w:pPr>
      <w:r>
        <w:rPr/>
      </w:r>
    </w:p>
    <w:p>
      <w:pPr>
        <w:pStyle w:val="Normal"/>
        <w:jc w:val="center"/>
        <w:rPr/>
      </w:pPr>
      <w:r>
        <w:rPr/>
      </w:r>
    </w:p>
    <w:p>
      <w:pPr>
        <w:pStyle w:val="Normal"/>
        <w:rPr/>
      </w:pPr>
      <w:r>
        <w:rPr/>
        <w:t xml:space="preserve"> </w:t>
      </w:r>
    </w:p>
    <w:p>
      <w:pPr>
        <w:pStyle w:val="Normal"/>
        <w:rPr/>
      </w:pPr>
      <w:r>
        <w:rPr/>
        <w:t xml:space="preserve">  </w:t>
      </w:r>
    </w:p>
    <w:p>
      <w:pPr>
        <w:pStyle w:val="Normal"/>
        <w:jc w:val="center"/>
        <w:rPr/>
      </w:pPr>
      <w:r>
        <w:rPr/>
        <w:t xml:space="preserve">Année scolaire </w:t>
      </w:r>
      <w:r>
        <w:rPr>
          <w:b/>
        </w:rPr>
        <w:t>2023-2024</w:t>
      </w:r>
    </w:p>
    <w:p>
      <w:pPr>
        <w:pStyle w:val="Normal"/>
        <w:rPr/>
      </w:pPr>
      <w:r>
        <w:rPr/>
        <w:t xml:space="preserve"> </w:t>
      </w:r>
    </w:p>
    <w:p>
      <w:pPr>
        <w:pStyle w:val="Normal"/>
        <w:rPr/>
      </w:pPr>
      <w:r>
        <w:rPr/>
        <w:t xml:space="preserve"> </w:t>
      </w:r>
    </w:p>
    <w:p>
      <w:pPr>
        <w:pStyle w:val="Normal"/>
        <w:jc w:val="center"/>
        <w:rPr>
          <w:sz w:val="96"/>
        </w:rPr>
      </w:pPr>
      <w:r>
        <w:rPr>
          <w:sz w:val="96"/>
        </w:rPr>
        <w:t>Rebels’  Clubhouse</w:t>
      </w:r>
    </w:p>
    <w:p>
      <w:pPr>
        <w:pStyle w:val="Normal"/>
        <w:jc w:val="center"/>
        <w:rPr>
          <w:sz w:val="32"/>
        </w:rPr>
      </w:pPr>
      <w:r>
        <w:rPr>
          <w:sz w:val="32"/>
        </w:rPr>
      </w:r>
    </w:p>
    <w:p>
      <w:pPr>
        <w:pStyle w:val="Normal"/>
        <w:jc w:val="center"/>
        <w:rPr>
          <w:b/>
          <w:b/>
          <w:i/>
          <w:i/>
          <w:sz w:val="32"/>
        </w:rPr>
      </w:pPr>
      <w:r>
        <w:rPr>
          <w:b/>
          <w:i/>
          <w:sz w:val="32"/>
        </w:rPr>
        <w:t>Application web pour la gestion d’un club de baseball</w:t>
      </w:r>
    </w:p>
    <w:p>
      <w:pPr>
        <w:pStyle w:val="Normal"/>
        <w:rPr/>
      </w:pPr>
      <w:r>
        <w:rPr/>
        <w:t xml:space="preserve"> </w:t>
      </w:r>
    </w:p>
    <w:p>
      <w:pPr>
        <w:pStyle w:val="Normal"/>
        <w:rPr/>
      </w:pPr>
      <w:r>
        <w:rPr/>
      </w:r>
    </w:p>
    <w:p>
      <w:pPr>
        <w:pStyle w:val="Normal"/>
        <w:rPr/>
      </w:pPr>
      <w:r>
        <w:rPr/>
      </w:r>
    </w:p>
    <w:p>
      <w:pPr>
        <w:pStyle w:val="Normal"/>
        <w:rPr/>
      </w:pPr>
      <w:r>
        <w:rPr/>
      </w:r>
    </w:p>
    <w:p>
      <w:pPr>
        <w:pStyle w:val="Normal"/>
        <w:rPr/>
      </w:pPr>
      <w:r>
        <w:rPr/>
        <w:t xml:space="preserve">Présenté par </w:t>
      </w:r>
      <w:r>
        <w:rPr>
          <w:b/>
        </w:rPr>
        <w:t>Nicolas Gihoul</w:t>
      </w:r>
    </w:p>
    <w:p>
      <w:pPr>
        <w:pStyle w:val="Normal"/>
        <w:rPr/>
      </w:pPr>
      <w:r>
        <w:rPr/>
      </w:r>
    </w:p>
    <w:p>
      <w:pPr>
        <w:pStyle w:val="Normal"/>
        <w:rPr/>
      </w:pPr>
      <w:r>
        <w:rPr/>
        <w:t xml:space="preserve"> </w:t>
      </w:r>
    </w:p>
    <w:p>
      <w:pPr>
        <w:pStyle w:val="Normal"/>
        <w:rPr/>
      </w:pPr>
      <w:r>
        <w:rPr/>
      </w:r>
    </w:p>
    <w:p>
      <w:pPr>
        <w:pStyle w:val="Normal"/>
        <w:rPr/>
      </w:pPr>
      <w:r>
        <w:rPr/>
        <w:t xml:space="preserve">  </w:t>
      </w:r>
    </w:p>
    <w:p>
      <w:pPr>
        <w:pStyle w:val="Normal"/>
        <w:rPr/>
      </w:pPr>
      <w:r>
        <w:rPr/>
        <w:t xml:space="preserve">Sous la direction de </w:t>
      </w:r>
      <w:r>
        <w:rPr>
          <w:b/>
        </w:rPr>
        <w:t>Christophe Becq</w:t>
      </w:r>
    </w:p>
    <w:p>
      <w:pPr>
        <w:pStyle w:val="Normal"/>
        <w:rPr/>
      </w:pPr>
      <w:r>
        <w:rPr/>
        <w:t xml:space="preserve"> </w:t>
      </w:r>
    </w:p>
    <w:p>
      <w:pPr>
        <w:pStyle w:val="Normal"/>
        <w:rPr/>
      </w:pPr>
      <w:r>
        <w:rPr/>
        <w:t xml:space="preserve"> </w:t>
      </w:r>
    </w:p>
    <w:p>
      <w:pPr>
        <w:pStyle w:val="Normal"/>
        <w:jc w:val="center"/>
        <w:rPr/>
      </w:pPr>
      <w:r>
        <w:rPr/>
        <w:t>Travail de fin d’études présenté le 22/06/2024. devant un jury composé</w:t>
      </w:r>
    </w:p>
    <w:p>
      <w:pPr>
        <w:pStyle w:val="Normal"/>
        <w:jc w:val="center"/>
        <w:rPr/>
      </w:pPr>
      <w:r>
        <w:rPr/>
        <w:t>D’enseignants des UE déterminantes</w:t>
      </w:r>
    </w:p>
    <w:p>
      <w:pPr>
        <w:pStyle w:val="Normal"/>
        <w:jc w:val="center"/>
        <w:rPr/>
      </w:pPr>
      <w:r>
        <w:rPr/>
        <w:t>De membres de la Direction</w:t>
      </w:r>
    </w:p>
    <w:p>
      <w:pPr>
        <w:pStyle w:val="Normal"/>
        <w:jc w:val="center"/>
        <w:rPr/>
      </w:pPr>
      <w:r>
        <w:rPr/>
        <w:t>De professionnels extérieurs</w:t>
      </w:r>
    </w:p>
    <w:p>
      <w:pPr>
        <w:pStyle w:val="Normal"/>
        <w:rPr/>
      </w:pPr>
      <w:r>
        <w:rPr/>
      </w:r>
    </w:p>
    <w:p>
      <w:pPr>
        <w:pStyle w:val="Normal"/>
        <w:rPr/>
      </w:pPr>
      <w:r>
        <w:rPr/>
      </w:r>
    </w:p>
    <w:p>
      <w:pPr>
        <w:pStyle w:val="Normal"/>
        <w:rPr/>
      </w:pPr>
      <w:r>
        <w:rPr/>
      </w:r>
    </w:p>
    <w:p>
      <w:pPr>
        <w:pStyle w:val="Normal"/>
        <w:spacing w:lineRule="auto" w:line="276"/>
        <w:rPr/>
      </w:pPr>
      <w:r>
        <w:rPr/>
        <w:t>Épreuve intégrée du Brevet d’Enseignement Supérieur de l’Institut Saint Laurent</w:t>
      </w:r>
      <w:r>
        <w:br w:type="page"/>
      </w:r>
    </w:p>
    <w:p>
      <w:pPr>
        <w:pStyle w:val="Normal"/>
        <w:spacing w:lineRule="auto" w:line="276"/>
        <w:rPr/>
      </w:pPr>
      <w:r>
        <w:rPr/>
      </w:r>
      <w:r>
        <w:br w:type="page"/>
      </w:r>
    </w:p>
    <w:p>
      <w:pPr>
        <w:pStyle w:val="Titredetabledesmatires"/>
        <w:spacing w:lineRule="auto" w:line="276"/>
        <w:ind w:left="0" w:hanging="0"/>
        <w:rPr>
          <w:rFonts w:ascii="Verdana" w:hAnsi="Verdana"/>
        </w:rPr>
      </w:pPr>
      <w:bookmarkStart w:id="1" w:name="__RefHeading___Toc988_2322222705"/>
      <w:bookmarkEnd w:id="1"/>
      <w:r>
        <w:rPr>
          <w:rFonts w:ascii="Verdana" w:hAnsi="Verdana"/>
        </w:rPr>
        <w:t>Table des matières</w:t>
      </w:r>
    </w:p>
    <w:sdt>
      <w:sdtPr>
        <w:docPartObj>
          <w:docPartGallery w:val="Table of Contents"/>
          <w:docPartUnique w:val="true"/>
        </w:docPartObj>
      </w:sdtPr>
      <w:sdtContent>
        <w:p>
          <w:pPr>
            <w:pStyle w:val="Tabledesmatiresniveau1"/>
            <w:tabs>
              <w:tab w:val="clear" w:pos="708"/>
              <w:tab w:val="right" w:pos="9072" w:leader="dot"/>
            </w:tabs>
            <w:rPr/>
          </w:pPr>
          <w:r>
            <w:fldChar w:fldCharType="begin"/>
          </w:r>
          <w:r>
            <w:rPr>
              <w:rStyle w:val="Sautdindex"/>
            </w:rPr>
            <w:instrText xml:space="preserve"> TOC \f \o "1-9" \h</w:instrText>
          </w:r>
          <w:r>
            <w:rPr>
              <w:rStyle w:val="Sautdindex"/>
            </w:rPr>
            <w:fldChar w:fldCharType="separate"/>
          </w:r>
          <w:hyperlink w:anchor="__RefHeading___Toc986_2322222705">
            <w:r>
              <w:rPr>
                <w:rStyle w:val="Sautdindex"/>
              </w:rPr>
              <w:tab/>
              <w:t>1</w:t>
            </w:r>
          </w:hyperlink>
        </w:p>
        <w:p>
          <w:pPr>
            <w:pStyle w:val="Tabledesmatiresniveau1"/>
            <w:tabs>
              <w:tab w:val="clear" w:pos="708"/>
              <w:tab w:val="right" w:pos="9072" w:leader="dot"/>
            </w:tabs>
            <w:rPr/>
          </w:pPr>
          <w:hyperlink w:anchor="__RefHeading___Toc988_2322222705">
            <w:r>
              <w:rPr>
                <w:rStyle w:val="Sautdindex"/>
              </w:rPr>
              <w:t>Table des matières</w:t>
              <w:tab/>
              <w:t>5</w:t>
            </w:r>
          </w:hyperlink>
        </w:p>
        <w:p>
          <w:pPr>
            <w:pStyle w:val="Tabledesmatiresniveau1"/>
            <w:tabs>
              <w:tab w:val="clear" w:pos="708"/>
              <w:tab w:val="right" w:pos="9072" w:leader="dot"/>
            </w:tabs>
            <w:rPr/>
          </w:pPr>
          <w:hyperlink w:anchor="__RefHeading___Toc107_1060015975">
            <w:r>
              <w:rPr>
                <w:rStyle w:val="Sautdindex"/>
              </w:rPr>
              <w:t>1. Introduction</w:t>
              <w:tab/>
              <w:t>9</w:t>
            </w:r>
          </w:hyperlink>
        </w:p>
        <w:p>
          <w:pPr>
            <w:pStyle w:val="Tabledesmatiresniveau1"/>
            <w:tabs>
              <w:tab w:val="clear" w:pos="708"/>
              <w:tab w:val="right" w:pos="9072" w:leader="dot"/>
            </w:tabs>
            <w:rPr/>
          </w:pPr>
          <w:hyperlink w:anchor="__RefHeading___Toc1646_1060015975">
            <w:r>
              <w:rPr>
                <w:rStyle w:val="Sautdindex"/>
              </w:rPr>
              <w:t>2. Description du site</w:t>
              <w:tab/>
              <w:t>10</w:t>
            </w:r>
          </w:hyperlink>
        </w:p>
        <w:p>
          <w:pPr>
            <w:pStyle w:val="Tabledesmatiresniveau2"/>
            <w:tabs>
              <w:tab w:val="clear" w:pos="708"/>
              <w:tab w:val="right" w:pos="9072" w:leader="dot"/>
            </w:tabs>
            <w:rPr/>
          </w:pPr>
          <w:hyperlink w:anchor="__RefHeading___Toc1648_1060015975">
            <w:r>
              <w:rPr>
                <w:rStyle w:val="Sautdindex"/>
              </w:rPr>
              <w:t>2.1. Thème et brève description </w:t>
              <w:tab/>
              <w:t>10</w:t>
            </w:r>
          </w:hyperlink>
        </w:p>
        <w:p>
          <w:pPr>
            <w:pStyle w:val="Tabledesmatiresniveau2"/>
            <w:tabs>
              <w:tab w:val="clear" w:pos="708"/>
              <w:tab w:val="right" w:pos="9072" w:leader="dot"/>
            </w:tabs>
            <w:rPr/>
          </w:pPr>
          <w:hyperlink w:anchor="__RefHeading___Toc1650_1060015975">
            <w:r>
              <w:rPr>
                <w:rStyle w:val="Sautdindex"/>
              </w:rPr>
              <w:t>2.2. Objectifs</w:t>
              <w:tab/>
              <w:t>10</w:t>
            </w:r>
          </w:hyperlink>
        </w:p>
        <w:p>
          <w:pPr>
            <w:pStyle w:val="Tabledesmatiresniveau2"/>
            <w:tabs>
              <w:tab w:val="clear" w:pos="708"/>
              <w:tab w:val="right" w:pos="9072" w:leader="dot"/>
            </w:tabs>
            <w:rPr/>
          </w:pPr>
          <w:hyperlink w:anchor="__RefHeading___Toc1652_1060015975">
            <w:r>
              <w:rPr>
                <w:rStyle w:val="Sautdindex"/>
              </w:rPr>
              <w:t>2.3. Public cible</w:t>
              <w:tab/>
              <w:t>10</w:t>
            </w:r>
          </w:hyperlink>
        </w:p>
        <w:p>
          <w:pPr>
            <w:pStyle w:val="Tabledesmatiresniveau3"/>
            <w:tabs>
              <w:tab w:val="clear" w:pos="708"/>
              <w:tab w:val="right" w:pos="9072" w:leader="dot"/>
            </w:tabs>
            <w:rPr/>
          </w:pPr>
          <w:hyperlink w:anchor="__RefHeading___Toc1654_1060015975">
            <w:r>
              <w:rPr>
                <w:rStyle w:val="Sautdindex"/>
              </w:rPr>
              <w:t>2.3.1. Prospects</w:t>
              <w:tab/>
              <w:t>10</w:t>
            </w:r>
          </w:hyperlink>
        </w:p>
        <w:p>
          <w:pPr>
            <w:pStyle w:val="Tabledesmatiresniveau3"/>
            <w:tabs>
              <w:tab w:val="clear" w:pos="708"/>
              <w:tab w:val="right" w:pos="9072" w:leader="dot"/>
            </w:tabs>
            <w:rPr/>
          </w:pPr>
          <w:hyperlink w:anchor="__RefHeading___Toc1656_1060015975">
            <w:r>
              <w:rPr>
                <w:rStyle w:val="Sautdindex"/>
              </w:rPr>
              <w:t>2.3.2. Membres</w:t>
              <w:tab/>
              <w:t>10</w:t>
            </w:r>
          </w:hyperlink>
        </w:p>
        <w:p>
          <w:pPr>
            <w:pStyle w:val="Tabledesmatiresniveau3"/>
            <w:tabs>
              <w:tab w:val="clear" w:pos="708"/>
              <w:tab w:val="right" w:pos="9072" w:leader="dot"/>
            </w:tabs>
            <w:rPr/>
          </w:pPr>
          <w:hyperlink w:anchor="__RefHeading___Toc1658_1060015975">
            <w:r>
              <w:rPr>
                <w:rStyle w:val="Sautdindex"/>
              </w:rPr>
              <w:t>2.3.3. Entraîneurs et assistants</w:t>
              <w:tab/>
              <w:t>10</w:t>
            </w:r>
          </w:hyperlink>
        </w:p>
        <w:p>
          <w:pPr>
            <w:pStyle w:val="Tabledesmatiresniveau3"/>
            <w:tabs>
              <w:tab w:val="clear" w:pos="708"/>
              <w:tab w:val="right" w:pos="9072" w:leader="dot"/>
            </w:tabs>
            <w:rPr/>
          </w:pPr>
          <w:hyperlink w:anchor="__RefHeading___Toc1660_1060015975">
            <w:r>
              <w:rPr>
                <w:rStyle w:val="Sautdindex"/>
              </w:rPr>
              <w:t>2.3.4. Administrateurs</w:t>
              <w:tab/>
              <w:t>11</w:t>
            </w:r>
          </w:hyperlink>
        </w:p>
        <w:p>
          <w:pPr>
            <w:pStyle w:val="Tabledesmatiresniveau2"/>
            <w:tabs>
              <w:tab w:val="clear" w:pos="708"/>
              <w:tab w:val="right" w:pos="9072" w:leader="dot"/>
            </w:tabs>
            <w:rPr/>
          </w:pPr>
          <w:hyperlink w:anchor="__RefHeading___Toc1658_2437392465">
            <w:r>
              <w:rPr>
                <w:rStyle w:val="Sautdindex"/>
              </w:rPr>
              <w:t>2.4. Technologies utilisées</w:t>
              <w:tab/>
              <w:t>11</w:t>
            </w:r>
          </w:hyperlink>
        </w:p>
        <w:p>
          <w:pPr>
            <w:pStyle w:val="Tabledesmatiresniveau3"/>
            <w:tabs>
              <w:tab w:val="clear" w:pos="708"/>
              <w:tab w:val="right" w:pos="9072" w:leader="dot"/>
            </w:tabs>
            <w:rPr/>
          </w:pPr>
          <w:hyperlink w:anchor="__RefHeading___Toc1660_2437392465">
            <w:r>
              <w:rPr>
                <w:rStyle w:val="Sautdindex"/>
              </w:rPr>
              <w:t>2.4.1. Contrainte</w:t>
              <w:tab/>
              <w:t>11</w:t>
            </w:r>
          </w:hyperlink>
        </w:p>
        <w:p>
          <w:pPr>
            <w:pStyle w:val="Tabledesmatiresniveau3"/>
            <w:tabs>
              <w:tab w:val="clear" w:pos="708"/>
              <w:tab w:val="right" w:pos="9072" w:leader="dot"/>
            </w:tabs>
            <w:rPr/>
          </w:pPr>
          <w:hyperlink w:anchor="__RefHeading___Toc1662_2437392465">
            <w:r>
              <w:rPr>
                <w:rStyle w:val="Sautdindex"/>
              </w:rPr>
              <w:t>2.4.2. Backend</w:t>
              <w:tab/>
              <w:t>11</w:t>
            </w:r>
          </w:hyperlink>
        </w:p>
        <w:p>
          <w:pPr>
            <w:pStyle w:val="Tabledesmatiresniveau3"/>
            <w:tabs>
              <w:tab w:val="clear" w:pos="708"/>
              <w:tab w:val="right" w:pos="9072" w:leader="dot"/>
            </w:tabs>
            <w:rPr/>
          </w:pPr>
          <w:hyperlink w:anchor="__RefHeading___Toc1664_2437392465">
            <w:r>
              <w:rPr>
                <w:rStyle w:val="Sautdindex"/>
              </w:rPr>
              <w:t>2.4.3. Frontend</w:t>
              <w:tab/>
              <w:t>12</w:t>
            </w:r>
          </w:hyperlink>
        </w:p>
        <w:p>
          <w:pPr>
            <w:pStyle w:val="Tabledesmatiresniveau3"/>
            <w:tabs>
              <w:tab w:val="clear" w:pos="708"/>
              <w:tab w:val="right" w:pos="9072" w:leader="dot"/>
            </w:tabs>
            <w:rPr/>
          </w:pPr>
          <w:hyperlink w:anchor="__RefHeading___Toc1666_2437392465">
            <w:r>
              <w:rPr>
                <w:rStyle w:val="Sautdindex"/>
              </w:rPr>
              <w:t>2.4.4. Base de données</w:t>
              <w:tab/>
              <w:t>12</w:t>
            </w:r>
          </w:hyperlink>
        </w:p>
        <w:p>
          <w:pPr>
            <w:pStyle w:val="Tabledesmatiresniveau2"/>
            <w:tabs>
              <w:tab w:val="clear" w:pos="708"/>
              <w:tab w:val="right" w:pos="9072" w:leader="dot"/>
            </w:tabs>
            <w:rPr/>
          </w:pPr>
          <w:hyperlink w:anchor="__RefHeading___Toc990_2322222705">
            <w:r>
              <w:rPr>
                <w:rStyle w:val="Sautdindex"/>
              </w:rPr>
              <w:t>2.5. Méthodologies appliquées</w:t>
              <w:tab/>
              <w:t>12</w:t>
            </w:r>
          </w:hyperlink>
        </w:p>
        <w:p>
          <w:pPr>
            <w:pStyle w:val="Tabledesmatiresniveau3"/>
            <w:tabs>
              <w:tab w:val="clear" w:pos="708"/>
              <w:tab w:val="right" w:pos="9072" w:leader="dot"/>
            </w:tabs>
            <w:rPr/>
          </w:pPr>
          <w:hyperlink w:anchor="__RefHeading___Toc992_2322222705">
            <w:r>
              <w:rPr>
                <w:rStyle w:val="Sautdindex"/>
              </w:rPr>
              <w:t>2.5.1. Analyse des besoins</w:t>
              <w:tab/>
              <w:t>12</w:t>
            </w:r>
          </w:hyperlink>
        </w:p>
        <w:p>
          <w:pPr>
            <w:pStyle w:val="Tabledesmatiresniveau3"/>
            <w:tabs>
              <w:tab w:val="clear" w:pos="708"/>
              <w:tab w:val="right" w:pos="9072" w:leader="dot"/>
            </w:tabs>
            <w:rPr/>
          </w:pPr>
          <w:hyperlink w:anchor="__RefHeading___Toc994_2322222705">
            <w:r>
              <w:rPr>
                <w:rStyle w:val="Sautdindex"/>
              </w:rPr>
              <w:t>2.5.2. Développement de la solution</w:t>
              <w:tab/>
              <w:t>13</w:t>
            </w:r>
          </w:hyperlink>
        </w:p>
        <w:p>
          <w:pPr>
            <w:pStyle w:val="Tabledesmatiresniveau3"/>
            <w:tabs>
              <w:tab w:val="clear" w:pos="708"/>
              <w:tab w:val="right" w:pos="9072" w:leader="dot"/>
            </w:tabs>
            <w:rPr/>
          </w:pPr>
          <w:hyperlink w:anchor="__RefHeading___Toc996_2322222705">
            <w:r>
              <w:rPr>
                <w:rStyle w:val="Sautdindex"/>
              </w:rPr>
              <w:t>2.5.3. Livraison de l’application</w:t>
              <w:tab/>
              <w:t>13</w:t>
            </w:r>
          </w:hyperlink>
        </w:p>
        <w:p>
          <w:pPr>
            <w:pStyle w:val="Tabledesmatiresniveau1"/>
            <w:tabs>
              <w:tab w:val="clear" w:pos="708"/>
              <w:tab w:val="right" w:pos="9072" w:leader="dot"/>
            </w:tabs>
            <w:rPr/>
          </w:pPr>
          <w:hyperlink w:anchor="__RefHeading___Toc1949_1060015975">
            <w:r>
              <w:rPr>
                <w:rStyle w:val="Sautdindex"/>
              </w:rPr>
              <w:t>3. Exigences fonctionnelles</w:t>
              <w:tab/>
              <w:t>14</w:t>
            </w:r>
          </w:hyperlink>
        </w:p>
        <w:p>
          <w:pPr>
            <w:pStyle w:val="Tabledesmatiresniveau2"/>
            <w:tabs>
              <w:tab w:val="clear" w:pos="708"/>
              <w:tab w:val="right" w:pos="9072" w:leader="dot"/>
            </w:tabs>
            <w:rPr/>
          </w:pPr>
          <w:hyperlink w:anchor="__RefHeading___Toc1951_1060015975">
            <w:r>
              <w:rPr>
                <w:rStyle w:val="Sautdindex"/>
              </w:rPr>
              <w:t>3.1. Fonctionnalités</w:t>
              <w:tab/>
              <w:t>14</w:t>
            </w:r>
          </w:hyperlink>
        </w:p>
        <w:p>
          <w:pPr>
            <w:pStyle w:val="Tabledesmatiresniveau3"/>
            <w:tabs>
              <w:tab w:val="clear" w:pos="708"/>
              <w:tab w:val="right" w:pos="9072" w:leader="dot"/>
            </w:tabs>
            <w:rPr/>
          </w:pPr>
          <w:hyperlink w:anchor="__RefHeading___Toc1953_1060015975">
            <w:r>
              <w:rPr>
                <w:rStyle w:val="Sautdindex"/>
              </w:rPr>
              <w:t>3.1.1. Généralités</w:t>
              <w:tab/>
              <w:t>14</w:t>
            </w:r>
          </w:hyperlink>
        </w:p>
        <w:p>
          <w:pPr>
            <w:pStyle w:val="Tabledesmatiresniveau3"/>
            <w:tabs>
              <w:tab w:val="clear" w:pos="708"/>
              <w:tab w:val="right" w:pos="9072" w:leader="dot"/>
            </w:tabs>
            <w:rPr/>
          </w:pPr>
          <w:hyperlink w:anchor="__RefHeading___Toc1955_1060015975">
            <w:r>
              <w:rPr>
                <w:rStyle w:val="Sautdindex"/>
              </w:rPr>
              <w:t>3.1.2. Utilisateurs non authentifiés</w:t>
              <w:tab/>
              <w:t>14</w:t>
            </w:r>
          </w:hyperlink>
        </w:p>
        <w:p>
          <w:pPr>
            <w:pStyle w:val="Tabledesmatiresniveau3"/>
            <w:tabs>
              <w:tab w:val="clear" w:pos="708"/>
              <w:tab w:val="right" w:pos="9072" w:leader="dot"/>
            </w:tabs>
            <w:rPr/>
          </w:pPr>
          <w:hyperlink w:anchor="__RefHeading___Toc1957_1060015975">
            <w:r>
              <w:rPr>
                <w:rStyle w:val="Sautdindex"/>
              </w:rPr>
              <w:t>3.1.3. Prospects</w:t>
              <w:tab/>
              <w:t>14</w:t>
            </w:r>
          </w:hyperlink>
        </w:p>
        <w:p>
          <w:pPr>
            <w:pStyle w:val="Tabledesmatiresniveau3"/>
            <w:tabs>
              <w:tab w:val="clear" w:pos="708"/>
              <w:tab w:val="right" w:pos="9072" w:leader="dot"/>
            </w:tabs>
            <w:rPr/>
          </w:pPr>
          <w:hyperlink w:anchor="__RefHeading___Toc1959_1060015975">
            <w:r>
              <w:rPr>
                <w:rStyle w:val="Sautdindex"/>
              </w:rPr>
              <w:t>3.1.4. Membres</w:t>
              <w:tab/>
              <w:t>15</w:t>
            </w:r>
          </w:hyperlink>
        </w:p>
        <w:p>
          <w:pPr>
            <w:pStyle w:val="Tabledesmatiresniveau3"/>
            <w:tabs>
              <w:tab w:val="clear" w:pos="708"/>
              <w:tab w:val="right" w:pos="9072" w:leader="dot"/>
            </w:tabs>
            <w:rPr/>
          </w:pPr>
          <w:hyperlink w:anchor="__RefHeading___Toc1961_1060015975">
            <w:r>
              <w:rPr>
                <w:rStyle w:val="Sautdindex"/>
              </w:rPr>
              <w:t>3.1.5. Entraîneurs et assistants</w:t>
              <w:tab/>
              <w:t>15</w:t>
            </w:r>
          </w:hyperlink>
        </w:p>
        <w:p>
          <w:pPr>
            <w:pStyle w:val="Tabledesmatiresniveau3"/>
            <w:tabs>
              <w:tab w:val="clear" w:pos="708"/>
              <w:tab w:val="right" w:pos="9072" w:leader="dot"/>
            </w:tabs>
            <w:rPr/>
          </w:pPr>
          <w:hyperlink w:anchor="__RefHeading___Toc1963_1060015975">
            <w:r>
              <w:rPr>
                <w:rStyle w:val="Sautdindex"/>
              </w:rPr>
              <w:t>3.1.6. Administrateurs</w:t>
              <w:tab/>
              <w:t>16</w:t>
            </w:r>
          </w:hyperlink>
        </w:p>
        <w:p>
          <w:pPr>
            <w:pStyle w:val="Tabledesmatiresniveau2"/>
            <w:tabs>
              <w:tab w:val="clear" w:pos="708"/>
              <w:tab w:val="right" w:pos="9072" w:leader="dot"/>
            </w:tabs>
            <w:rPr/>
          </w:pPr>
          <w:hyperlink w:anchor="__RefHeading___Toc1965_1060015975">
            <w:r>
              <w:rPr>
                <w:rStyle w:val="Sautdindex"/>
              </w:rPr>
              <w:t>3.2. Règles métiers</w:t>
              <w:tab/>
              <w:t>17</w:t>
            </w:r>
          </w:hyperlink>
        </w:p>
        <w:p>
          <w:pPr>
            <w:pStyle w:val="Tabledesmatiresniveau3"/>
            <w:tabs>
              <w:tab w:val="clear" w:pos="708"/>
              <w:tab w:val="right" w:pos="9072" w:leader="dot"/>
            </w:tabs>
            <w:rPr/>
          </w:pPr>
          <w:hyperlink w:anchor="__RefHeading___Toc1668_2437392465">
            <w:r>
              <w:rPr>
                <w:rStyle w:val="Sautdindex"/>
              </w:rPr>
              <w:t>3.2.1. Vérification adresse e-mail</w:t>
              <w:tab/>
              <w:t>17</w:t>
            </w:r>
          </w:hyperlink>
        </w:p>
        <w:p>
          <w:pPr>
            <w:pStyle w:val="Tabledesmatiresniveau3"/>
            <w:tabs>
              <w:tab w:val="clear" w:pos="708"/>
              <w:tab w:val="right" w:pos="9072" w:leader="dot"/>
            </w:tabs>
            <w:rPr/>
          </w:pPr>
          <w:hyperlink w:anchor="__RefHeading___Toc1670_2437392465">
            <w:r>
              <w:rPr>
                <w:rStyle w:val="Sautdindex"/>
              </w:rPr>
              <w:t>3.2.2. Accès aux profils des membres</w:t>
              <w:tab/>
              <w:t>17</w:t>
            </w:r>
          </w:hyperlink>
        </w:p>
        <w:p>
          <w:pPr>
            <w:pStyle w:val="Tabledesmatiresniveau3"/>
            <w:tabs>
              <w:tab w:val="clear" w:pos="708"/>
              <w:tab w:val="right" w:pos="9072" w:leader="dot"/>
            </w:tabs>
            <w:rPr/>
          </w:pPr>
          <w:hyperlink w:anchor="__RefHeading___Toc1672_2437392465">
            <w:r>
              <w:rPr>
                <w:rStyle w:val="Sautdindex"/>
              </w:rPr>
              <w:t>3.2.3. Liste des membres</w:t>
              <w:tab/>
              <w:t>17</w:t>
            </w:r>
          </w:hyperlink>
        </w:p>
        <w:p>
          <w:pPr>
            <w:pStyle w:val="Tabledesmatiresniveau3"/>
            <w:tabs>
              <w:tab w:val="clear" w:pos="708"/>
              <w:tab w:val="right" w:pos="9072" w:leader="dot"/>
            </w:tabs>
            <w:rPr/>
          </w:pPr>
          <w:hyperlink w:anchor="__RefHeading___Toc1674_2437392465">
            <w:r>
              <w:rPr>
                <w:rStyle w:val="Sautdindex"/>
              </w:rPr>
              <w:t>3.2.4. Gestion des licences</w:t>
              <w:tab/>
              <w:t>18</w:t>
            </w:r>
          </w:hyperlink>
        </w:p>
        <w:p>
          <w:pPr>
            <w:pStyle w:val="Tabledesmatiresniveau3"/>
            <w:tabs>
              <w:tab w:val="clear" w:pos="708"/>
              <w:tab w:val="right" w:pos="9072" w:leader="dot"/>
            </w:tabs>
            <w:rPr/>
          </w:pPr>
          <w:hyperlink w:anchor="__RefHeading___Toc998_2322222705">
            <w:r>
              <w:rPr>
                <w:rStyle w:val="Sautdindex"/>
              </w:rPr>
              <w:t>État du profil pour demander une licence</w:t>
              <w:tab/>
              <w:t>18</w:t>
            </w:r>
          </w:hyperlink>
        </w:p>
        <w:p>
          <w:pPr>
            <w:pStyle w:val="Tabledesmatiresniveau3"/>
            <w:tabs>
              <w:tab w:val="clear" w:pos="708"/>
              <w:tab w:val="right" w:pos="9072" w:leader="dot"/>
            </w:tabs>
            <w:rPr/>
          </w:pPr>
          <w:hyperlink w:anchor="__RefHeading___Toc1000_2322222705">
            <w:r>
              <w:rPr>
                <w:rStyle w:val="Sautdindex"/>
              </w:rPr>
              <w:t>Statut d’une licence</w:t>
              <w:tab/>
              <w:t>19</w:t>
            </w:r>
          </w:hyperlink>
        </w:p>
        <w:p>
          <w:pPr>
            <w:pStyle w:val="Tabledesmatiresniveau3"/>
            <w:tabs>
              <w:tab w:val="clear" w:pos="708"/>
              <w:tab w:val="right" w:pos="9072" w:leader="dot"/>
            </w:tabs>
            <w:rPr/>
          </w:pPr>
          <w:hyperlink w:anchor="__RefHeading___Toc1002_2322222705">
            <w:r>
              <w:rPr>
                <w:rStyle w:val="Sautdindex"/>
              </w:rPr>
              <w:t>Nombre de demandes de licence</w:t>
              <w:tab/>
              <w:t>19</w:t>
            </w:r>
          </w:hyperlink>
        </w:p>
        <w:p>
          <w:pPr>
            <w:pStyle w:val="Tabledesmatiresniveau3"/>
            <w:tabs>
              <w:tab w:val="clear" w:pos="708"/>
              <w:tab w:val="right" w:pos="9072" w:leader="dot"/>
            </w:tabs>
            <w:rPr/>
          </w:pPr>
          <w:hyperlink w:anchor="__RefHeading___Toc1004_2322222705">
            <w:r>
              <w:rPr>
                <w:rStyle w:val="Sautdindex"/>
              </w:rPr>
              <w:t>Validation des licences</w:t>
              <w:tab/>
              <w:t>19</w:t>
            </w:r>
          </w:hyperlink>
        </w:p>
        <w:p>
          <w:pPr>
            <w:pStyle w:val="Tabledesmatiresniveau3"/>
            <w:tabs>
              <w:tab w:val="clear" w:pos="708"/>
              <w:tab w:val="right" w:pos="9072" w:leader="dot"/>
            </w:tabs>
            <w:rPr/>
          </w:pPr>
          <w:hyperlink w:anchor="__RefHeading___Toc1684_2437392465">
            <w:r>
              <w:rPr>
                <w:rStyle w:val="Sautdindex"/>
              </w:rPr>
              <w:t>3.2.5. Membres « multi-casquettes »</w:t>
              <w:tab/>
              <w:t>19</w:t>
            </w:r>
          </w:hyperlink>
        </w:p>
        <w:p>
          <w:pPr>
            <w:pStyle w:val="Tabledesmatiresniveau3"/>
            <w:tabs>
              <w:tab w:val="clear" w:pos="708"/>
              <w:tab w:val="right" w:pos="9072" w:leader="dot"/>
            </w:tabs>
            <w:rPr/>
          </w:pPr>
          <w:hyperlink w:anchor="__RefHeading___Toc1686_2437392465">
            <w:r>
              <w:rPr>
                <w:rStyle w:val="Sautdindex"/>
              </w:rPr>
              <w:t>3.2.6. Gestion des évènements</w:t>
              <w:tab/>
              <w:t>20</w:t>
            </w:r>
          </w:hyperlink>
        </w:p>
        <w:p>
          <w:pPr>
            <w:pStyle w:val="Tabledesmatiresniveau3"/>
            <w:tabs>
              <w:tab w:val="clear" w:pos="708"/>
              <w:tab w:val="right" w:pos="9072" w:leader="dot"/>
            </w:tabs>
            <w:rPr/>
          </w:pPr>
          <w:hyperlink w:anchor="__RefHeading___Toc1006_2322222705">
            <w:r>
              <w:rPr>
                <w:rStyle w:val="Sautdindex"/>
              </w:rPr>
              <w:t>Récurrence des évènements</w:t>
              <w:tab/>
              <w:t>20</w:t>
            </w:r>
          </w:hyperlink>
        </w:p>
        <w:p>
          <w:pPr>
            <w:pStyle w:val="Tabledesmatiresniveau3"/>
            <w:tabs>
              <w:tab w:val="clear" w:pos="708"/>
              <w:tab w:val="right" w:pos="9072" w:leader="dot"/>
            </w:tabs>
            <w:rPr/>
          </w:pPr>
          <w:hyperlink w:anchor="__RefHeading___Toc1008_2322222705">
            <w:r>
              <w:rPr>
                <w:rStyle w:val="Sautdindex"/>
              </w:rPr>
              <w:t>Affichage des évènements</w:t>
              <w:tab/>
              <w:t>20</w:t>
            </w:r>
          </w:hyperlink>
        </w:p>
        <w:p>
          <w:pPr>
            <w:pStyle w:val="Tabledesmatiresniveau3"/>
            <w:tabs>
              <w:tab w:val="clear" w:pos="708"/>
              <w:tab w:val="right" w:pos="9072" w:leader="dot"/>
            </w:tabs>
            <w:rPr/>
          </w:pPr>
          <w:hyperlink w:anchor="__RefHeading___Toc1010_2322222705">
            <w:r>
              <w:rPr>
                <w:rStyle w:val="Sautdindex"/>
              </w:rPr>
              <w:t>Invitation aux évènements</w:t>
              <w:tab/>
              <w:t>20</w:t>
            </w:r>
          </w:hyperlink>
        </w:p>
        <w:p>
          <w:pPr>
            <w:pStyle w:val="Tabledesmatiresniveau3"/>
            <w:tabs>
              <w:tab w:val="clear" w:pos="708"/>
              <w:tab w:val="right" w:pos="9072" w:leader="dot"/>
            </w:tabs>
            <w:rPr/>
          </w:pPr>
          <w:hyperlink w:anchor="__RefHeading___Toc1012_2322222705">
            <w:r>
              <w:rPr>
                <w:rStyle w:val="Sautdindex"/>
                <w:iCs/>
              </w:rPr>
              <w:t>Les coaches, les assistants et les administrateurs peuvent inviter les membres aux évènements.</w:t>
            </w:r>
          </w:hyperlink>
          <w:hyperlink w:anchor="__RefHeading___Toc1012_2322222705">
            <w:r>
              <w:rPr>
                <w:rStyle w:val="Sautdindex"/>
              </w:rPr>
              <w:tab/>
              <w:t>20</w:t>
            </w:r>
          </w:hyperlink>
        </w:p>
        <w:p>
          <w:pPr>
            <w:pStyle w:val="Tabledesmatiresniveau3"/>
            <w:tabs>
              <w:tab w:val="clear" w:pos="708"/>
              <w:tab w:val="right" w:pos="9072" w:leader="dot"/>
            </w:tabs>
            <w:rPr/>
          </w:pPr>
          <w:hyperlink w:anchor="__RefHeading___Toc1014_2322222705">
            <w:r>
              <w:rPr>
                <w:rStyle w:val="Sautdindex"/>
                <w:iCs/>
              </w:rPr>
              <w:t>Soit ils invitent les membres individuellement en les choisissant dans la liste complète des membres, soit ils invitent toute une équipe d’un coup.</w:t>
            </w:r>
          </w:hyperlink>
          <w:hyperlink w:anchor="__RefHeading___Toc1014_2322222705">
            <w:r>
              <w:rPr>
                <w:rStyle w:val="Sautdindex"/>
              </w:rPr>
              <w:tab/>
              <w:t>20</w:t>
            </w:r>
          </w:hyperlink>
        </w:p>
        <w:p>
          <w:pPr>
            <w:pStyle w:val="Tabledesmatiresniveau3"/>
            <w:tabs>
              <w:tab w:val="clear" w:pos="708"/>
              <w:tab w:val="right" w:pos="9072" w:leader="dot"/>
            </w:tabs>
            <w:rPr/>
          </w:pPr>
          <w:hyperlink w:anchor="__RefHeading___Toc1016_2322222705">
            <w:r>
              <w:rPr>
                <w:rStyle w:val="Sautdindex"/>
                <w:iCs/>
              </w:rPr>
              <w:t>Les membres reçoivent un e-mail les informant de l’invitation à l’évènement. Ils peuvent ensuite indiquer s’ils sont présents ou absents.</w:t>
            </w:r>
          </w:hyperlink>
          <w:hyperlink w:anchor="__RefHeading___Toc1016_2322222705">
            <w:r>
              <w:rPr>
                <w:rStyle w:val="Sautdindex"/>
              </w:rPr>
              <w:tab/>
              <w:t>20</w:t>
            </w:r>
          </w:hyperlink>
        </w:p>
        <w:p>
          <w:pPr>
            <w:pStyle w:val="Tabledesmatiresniveau3"/>
            <w:tabs>
              <w:tab w:val="clear" w:pos="708"/>
              <w:tab w:val="right" w:pos="9072" w:leader="dot"/>
            </w:tabs>
            <w:rPr/>
          </w:pPr>
          <w:hyperlink w:anchor="__RefHeading___Toc1018_2322222705">
            <w:r>
              <w:rPr>
                <w:rStyle w:val="Sautdindex"/>
              </w:rPr>
              <w:t>Annulation d’un évènement</w:t>
              <w:tab/>
              <w:t>20</w:t>
            </w:r>
          </w:hyperlink>
        </w:p>
        <w:p>
          <w:pPr>
            <w:pStyle w:val="Tabledesmatiresniveau3"/>
            <w:tabs>
              <w:tab w:val="clear" w:pos="708"/>
              <w:tab w:val="right" w:pos="9072" w:leader="dot"/>
            </w:tabs>
            <w:rPr/>
          </w:pPr>
          <w:hyperlink w:anchor="__RefHeading___Toc1702_2437392465">
            <w:r>
              <w:rPr>
                <w:rStyle w:val="Sautdindex"/>
              </w:rPr>
              <w:t>3.2.7. Lieux uniques</w:t>
              <w:tab/>
              <w:t>21</w:t>
            </w:r>
          </w:hyperlink>
        </w:p>
        <w:p>
          <w:pPr>
            <w:pStyle w:val="Tabledesmatiresniveau3"/>
            <w:tabs>
              <w:tab w:val="clear" w:pos="708"/>
              <w:tab w:val="right" w:pos="9072" w:leader="dot"/>
            </w:tabs>
            <w:rPr/>
          </w:pPr>
          <w:hyperlink w:anchor="__RefHeading___Toc1704_2437392465">
            <w:r>
              <w:rPr>
                <w:rStyle w:val="Sautdindex"/>
              </w:rPr>
              <w:t>3.2.8. Affichage des messages</w:t>
              <w:tab/>
              <w:t>21</w:t>
            </w:r>
          </w:hyperlink>
        </w:p>
        <w:p>
          <w:pPr>
            <w:pStyle w:val="Tabledesmatiresniveau2"/>
            <w:tabs>
              <w:tab w:val="clear" w:pos="708"/>
              <w:tab w:val="right" w:pos="9072" w:leader="dot"/>
            </w:tabs>
            <w:rPr/>
          </w:pPr>
          <w:hyperlink w:anchor="__RefHeading___Toc1967_1060015975">
            <w:r>
              <w:rPr>
                <w:rStyle w:val="Sautdindex"/>
              </w:rPr>
              <w:t>3.3. Interface</w:t>
              <w:tab/>
              <w:t>21</w:t>
            </w:r>
          </w:hyperlink>
        </w:p>
        <w:p>
          <w:pPr>
            <w:pStyle w:val="Tabledesmatiresniveau3"/>
            <w:tabs>
              <w:tab w:val="clear" w:pos="708"/>
              <w:tab w:val="right" w:pos="9072" w:leader="dot"/>
            </w:tabs>
            <w:rPr/>
          </w:pPr>
          <w:hyperlink w:anchor="__RefHeading___Toc1706_2437392465">
            <w:r>
              <w:rPr>
                <w:rStyle w:val="Sautdindex"/>
              </w:rPr>
              <w:t>3.3.1. Couleurs</w:t>
              <w:tab/>
              <w:t>21</w:t>
            </w:r>
          </w:hyperlink>
        </w:p>
        <w:p>
          <w:pPr>
            <w:pStyle w:val="Tabledesmatiresniveau3"/>
            <w:tabs>
              <w:tab w:val="clear" w:pos="708"/>
              <w:tab w:val="right" w:pos="9072" w:leader="dot"/>
            </w:tabs>
            <w:rPr/>
          </w:pPr>
          <w:hyperlink w:anchor="__RefHeading___Toc1708_2437392465">
            <w:r>
              <w:rPr>
                <w:rStyle w:val="Sautdindex"/>
              </w:rPr>
              <w:t>3.3.2. Polices de caractères</w:t>
              <w:tab/>
              <w:t>22</w:t>
            </w:r>
          </w:hyperlink>
        </w:p>
        <w:p>
          <w:pPr>
            <w:pStyle w:val="Tabledesmatiresniveau3"/>
            <w:tabs>
              <w:tab w:val="clear" w:pos="708"/>
              <w:tab w:val="right" w:pos="9072" w:leader="dot"/>
            </w:tabs>
            <w:rPr/>
          </w:pPr>
          <w:hyperlink w:anchor="__RefHeading___Toc604_2940669373">
            <w:r>
              <w:rPr>
                <w:rStyle w:val="Sautdindex"/>
              </w:rPr>
              <w:t>3.3.3. Arborescence de l’application</w:t>
              <w:tab/>
              <w:t>24</w:t>
            </w:r>
          </w:hyperlink>
        </w:p>
        <w:p>
          <w:pPr>
            <w:pStyle w:val="Tabledesmatiresniveau3"/>
            <w:tabs>
              <w:tab w:val="clear" w:pos="708"/>
              <w:tab w:val="right" w:pos="9072" w:leader="dot"/>
            </w:tabs>
            <w:rPr/>
          </w:pPr>
          <w:hyperlink w:anchor="__RefHeading___Toc1710_2437392465">
            <w:r>
              <w:rPr>
                <w:rStyle w:val="Sautdindex"/>
              </w:rPr>
              <w:t>3.3.4. Écrans</w:t>
              <w:tab/>
              <w:t>25</w:t>
            </w:r>
          </w:hyperlink>
        </w:p>
        <w:p>
          <w:pPr>
            <w:pStyle w:val="Tabledesmatiresniveau3"/>
            <w:tabs>
              <w:tab w:val="clear" w:pos="708"/>
              <w:tab w:val="right" w:pos="9072" w:leader="dot"/>
            </w:tabs>
            <w:rPr/>
          </w:pPr>
          <w:hyperlink w:anchor="__RefHeading___Toc1020_2322222705">
            <w:r>
              <w:rPr>
                <w:rStyle w:val="Sautdindex"/>
              </w:rPr>
              <w:t>Éléments redondants</w:t>
              <w:tab/>
              <w:t>25</w:t>
            </w:r>
          </w:hyperlink>
        </w:p>
        <w:p>
          <w:pPr>
            <w:pStyle w:val="Tabledesmatiresniveau3"/>
            <w:tabs>
              <w:tab w:val="clear" w:pos="708"/>
              <w:tab w:val="right" w:pos="9072" w:leader="dot"/>
            </w:tabs>
            <w:rPr/>
          </w:pPr>
          <w:hyperlink w:anchor="__RefHeading___Toc1022_2322222705">
            <w:r>
              <w:rPr>
                <w:rStyle w:val="Sautdindex"/>
              </w:rPr>
              <w:t>Page de connexion</w:t>
              <w:tab/>
              <w:t>25</w:t>
            </w:r>
          </w:hyperlink>
        </w:p>
        <w:p>
          <w:pPr>
            <w:pStyle w:val="Tabledesmatiresniveau3"/>
            <w:tabs>
              <w:tab w:val="clear" w:pos="708"/>
              <w:tab w:val="right" w:pos="9072" w:leader="dot"/>
            </w:tabs>
            <w:rPr/>
          </w:pPr>
          <w:hyperlink w:anchor="__RefHeading___Toc1024_2322222705">
            <w:r>
              <w:rPr>
                <w:rStyle w:val="Sautdindex"/>
              </w:rPr>
              <w:t>Page d’inscription</w:t>
              <w:tab/>
              <w:t>26</w:t>
            </w:r>
          </w:hyperlink>
        </w:p>
        <w:p>
          <w:pPr>
            <w:pStyle w:val="Tabledesmatiresniveau3"/>
            <w:tabs>
              <w:tab w:val="clear" w:pos="708"/>
              <w:tab w:val="right" w:pos="9072" w:leader="dot"/>
            </w:tabs>
            <w:rPr/>
          </w:pPr>
          <w:hyperlink w:anchor="__RefHeading___Toc1026_2322222705">
            <w:r>
              <w:rPr>
                <w:rStyle w:val="Sautdindex"/>
              </w:rPr>
              <w:t>Clubhouse</w:t>
              <w:tab/>
              <w:t>26</w:t>
            </w:r>
          </w:hyperlink>
        </w:p>
        <w:p>
          <w:pPr>
            <w:pStyle w:val="Tabledesmatiresniveau3"/>
            <w:tabs>
              <w:tab w:val="clear" w:pos="708"/>
              <w:tab w:val="right" w:pos="9072" w:leader="dot"/>
            </w:tabs>
            <w:rPr/>
          </w:pPr>
          <w:hyperlink w:anchor="__RefHeading___Toc1028_2322222705">
            <w:r>
              <w:rPr>
                <w:rStyle w:val="Sautdindex"/>
              </w:rPr>
              <w:t>Mes membres</w:t>
              <w:tab/>
              <w:t>26</w:t>
            </w:r>
          </w:hyperlink>
        </w:p>
        <w:p>
          <w:pPr>
            <w:pStyle w:val="Tabledesmatiresniveau3"/>
            <w:tabs>
              <w:tab w:val="clear" w:pos="708"/>
              <w:tab w:val="right" w:pos="9072" w:leader="dot"/>
            </w:tabs>
            <w:rPr/>
          </w:pPr>
          <w:hyperlink w:anchor="__RefHeading___Toc1030_2322222705">
            <w:r>
              <w:rPr>
                <w:rStyle w:val="Sautdindex"/>
              </w:rPr>
              <w:t>Mon agenda</w:t>
              <w:tab/>
              <w:t>27</w:t>
            </w:r>
          </w:hyperlink>
        </w:p>
        <w:p>
          <w:pPr>
            <w:pStyle w:val="Tabledesmatiresniveau3"/>
            <w:tabs>
              <w:tab w:val="clear" w:pos="708"/>
              <w:tab w:val="right" w:pos="9072" w:leader="dot"/>
            </w:tabs>
            <w:rPr/>
          </w:pPr>
          <w:hyperlink w:anchor="__RefHeading___Toc1032_2322222705">
            <w:r>
              <w:rPr>
                <w:rStyle w:val="Sautdindex"/>
              </w:rPr>
              <w:t>Mes licences</w:t>
              <w:tab/>
              <w:t>28</w:t>
            </w:r>
          </w:hyperlink>
        </w:p>
        <w:p>
          <w:pPr>
            <w:pStyle w:val="Tabledesmatiresniveau3"/>
            <w:tabs>
              <w:tab w:val="clear" w:pos="708"/>
              <w:tab w:val="right" w:pos="9072" w:leader="dot"/>
            </w:tabs>
            <w:rPr/>
          </w:pPr>
          <w:hyperlink w:anchor="__RefHeading___Toc1034_2322222705">
            <w:r>
              <w:rPr>
                <w:rStyle w:val="Sautdindex"/>
              </w:rPr>
              <w:t>Licences à valider</w:t>
              <w:tab/>
              <w:t>28</w:t>
            </w:r>
          </w:hyperlink>
        </w:p>
        <w:p>
          <w:pPr>
            <w:pStyle w:val="Tabledesmatiresniveau3"/>
            <w:tabs>
              <w:tab w:val="clear" w:pos="708"/>
              <w:tab w:val="right" w:pos="9072" w:leader="dot"/>
            </w:tabs>
            <w:rPr/>
          </w:pPr>
          <w:hyperlink w:anchor="__RefHeading___Toc1036_2322222705">
            <w:r>
              <w:rPr>
                <w:rStyle w:val="Sautdindex"/>
              </w:rPr>
              <w:t>Mes stats</w:t>
              <w:tab/>
              <w:t>28</w:t>
            </w:r>
          </w:hyperlink>
        </w:p>
        <w:p>
          <w:pPr>
            <w:pStyle w:val="Tabledesmatiresniveau3"/>
            <w:tabs>
              <w:tab w:val="clear" w:pos="708"/>
              <w:tab w:val="right" w:pos="9072" w:leader="dot"/>
            </w:tabs>
            <w:rPr/>
          </w:pPr>
          <w:hyperlink w:anchor="__RefHeading___Toc1038_2322222705">
            <w:r>
              <w:rPr>
                <w:rStyle w:val="Sautdindex"/>
              </w:rPr>
              <w:t>Mon profil</w:t>
              <w:tab/>
              <w:t>29</w:t>
            </w:r>
          </w:hyperlink>
        </w:p>
        <w:p>
          <w:pPr>
            <w:pStyle w:val="Tabledesmatiresniveau3"/>
            <w:tabs>
              <w:tab w:val="clear" w:pos="708"/>
              <w:tab w:val="right" w:pos="9072" w:leader="dot"/>
            </w:tabs>
            <w:rPr/>
          </w:pPr>
          <w:hyperlink w:anchor="__RefHeading___Toc1040_2322222705">
            <w:r>
              <w:rPr>
                <w:rStyle w:val="Sautdindex"/>
              </w:rPr>
              <w:t>Mes équipes</w:t>
              <w:tab/>
              <w:t>29</w:t>
            </w:r>
          </w:hyperlink>
        </w:p>
        <w:p>
          <w:pPr>
            <w:pStyle w:val="Tabledesmatiresniveau3"/>
            <w:tabs>
              <w:tab w:val="clear" w:pos="708"/>
              <w:tab w:val="right" w:pos="9072" w:leader="dot"/>
            </w:tabs>
            <w:rPr/>
          </w:pPr>
          <w:hyperlink w:anchor="__RefHeading___Toc1042_2322222705">
            <w:r>
              <w:rPr>
                <w:rStyle w:val="Sautdindex"/>
              </w:rPr>
              <w:t>Mes lieux</w:t>
              <w:tab/>
              <w:t>29</w:t>
            </w:r>
          </w:hyperlink>
        </w:p>
        <w:p>
          <w:pPr>
            <w:pStyle w:val="Tabledesmatiresniveau3"/>
            <w:tabs>
              <w:tab w:val="clear" w:pos="708"/>
              <w:tab w:val="right" w:pos="9072" w:leader="dot"/>
            </w:tabs>
            <w:rPr/>
          </w:pPr>
          <w:hyperlink w:anchor="__RefHeading___Toc1044_2322222705">
            <w:r>
              <w:rPr>
                <w:rStyle w:val="Sautdindex"/>
              </w:rPr>
              <w:t>Mes messages</w:t>
              <w:tab/>
              <w:t>29</w:t>
            </w:r>
          </w:hyperlink>
        </w:p>
        <w:p>
          <w:pPr>
            <w:pStyle w:val="Tabledesmatiresniveau1"/>
            <w:tabs>
              <w:tab w:val="clear" w:pos="708"/>
              <w:tab w:val="right" w:pos="9072" w:leader="dot"/>
            </w:tabs>
            <w:rPr/>
          </w:pPr>
          <w:hyperlink w:anchor="__RefHeading___Toc1969_1060015975">
            <w:r>
              <w:rPr>
                <w:rStyle w:val="Sautdindex"/>
              </w:rPr>
              <w:t>4. Exigences non-fonctionnelles</w:t>
              <w:tab/>
              <w:t>31</w:t>
            </w:r>
          </w:hyperlink>
        </w:p>
        <w:p>
          <w:pPr>
            <w:pStyle w:val="Tabledesmatiresniveau2"/>
            <w:tabs>
              <w:tab w:val="clear" w:pos="708"/>
              <w:tab w:val="right" w:pos="9072" w:leader="dot"/>
            </w:tabs>
            <w:rPr/>
          </w:pPr>
          <w:hyperlink w:anchor="__RefHeading___Toc1971_1060015975">
            <w:r>
              <w:rPr>
                <w:rStyle w:val="Sautdindex"/>
              </w:rPr>
              <w:t>4.1. Conception</w:t>
              <w:tab/>
              <w:t>31</w:t>
            </w:r>
          </w:hyperlink>
        </w:p>
        <w:p>
          <w:pPr>
            <w:pStyle w:val="Tabledesmatiresniveau3"/>
            <w:tabs>
              <w:tab w:val="clear" w:pos="708"/>
              <w:tab w:val="right" w:pos="9072" w:leader="dot"/>
            </w:tabs>
            <w:rPr/>
          </w:pPr>
          <w:hyperlink w:anchor="__RefHeading___Toc2963_3461035779">
            <w:r>
              <w:rPr>
                <w:rStyle w:val="Sautdindex"/>
              </w:rPr>
              <w:t>4.1.1. Sécurité</w:t>
              <w:tab/>
              <w:t>31</w:t>
            </w:r>
          </w:hyperlink>
        </w:p>
        <w:p>
          <w:pPr>
            <w:pStyle w:val="Tabledesmatiresniveau3"/>
            <w:tabs>
              <w:tab w:val="clear" w:pos="708"/>
              <w:tab w:val="right" w:pos="9072" w:leader="dot"/>
            </w:tabs>
            <w:rPr/>
          </w:pPr>
          <w:hyperlink w:anchor="__RefHeading___Toc1040_23222227051">
            <w:r>
              <w:rPr>
                <w:rStyle w:val="Sautdindex"/>
              </w:rPr>
              <w:t>Mot de passe fort</w:t>
              <w:tab/>
              <w:t>31</w:t>
            </w:r>
          </w:hyperlink>
        </w:p>
        <w:p>
          <w:pPr>
            <w:pStyle w:val="Tabledesmatiresniveau3"/>
            <w:tabs>
              <w:tab w:val="clear" w:pos="708"/>
              <w:tab w:val="right" w:pos="9072" w:leader="dot"/>
            </w:tabs>
            <w:rPr/>
          </w:pPr>
          <w:hyperlink w:anchor="__RefHeading___Toc1040_232222270511">
            <w:r>
              <w:rPr>
                <w:rStyle w:val="Sautdindex"/>
              </w:rPr>
              <w:t>Limitation du nombre de tentatives de connexion</w:t>
              <w:tab/>
              <w:t>31</w:t>
            </w:r>
          </w:hyperlink>
        </w:p>
        <w:p>
          <w:pPr>
            <w:pStyle w:val="Tabledesmatiresniveau3"/>
            <w:tabs>
              <w:tab w:val="clear" w:pos="708"/>
              <w:tab w:val="right" w:pos="9072" w:leader="dot"/>
            </w:tabs>
            <w:rPr/>
          </w:pPr>
          <w:hyperlink w:anchor="__RefHeading___Toc392_2657238540">
            <w:r>
              <w:rPr>
                <w:rStyle w:val="Sautdindex"/>
              </w:rPr>
              <w:t>4.1.2. Hébergement existant et nom de domaine</w:t>
              <w:tab/>
              <w:t>31</w:t>
            </w:r>
          </w:hyperlink>
        </w:p>
        <w:p>
          <w:pPr>
            <w:pStyle w:val="Tabledesmatiresniveau3"/>
            <w:tabs>
              <w:tab w:val="clear" w:pos="708"/>
              <w:tab w:val="right" w:pos="9072" w:leader="dot"/>
            </w:tabs>
            <w:rPr/>
          </w:pPr>
          <w:hyperlink w:anchor="__RefHeading___Toc2046_1060015975">
            <w:r>
              <w:rPr>
                <w:rStyle w:val="Sautdindex"/>
              </w:rPr>
              <w:t>4.1.3. Site « responsive »</w:t>
              <w:tab/>
              <w:t>32</w:t>
            </w:r>
          </w:hyperlink>
        </w:p>
        <w:p>
          <w:pPr>
            <w:pStyle w:val="Tabledesmatiresniveau3"/>
            <w:tabs>
              <w:tab w:val="clear" w:pos="708"/>
              <w:tab w:val="right" w:pos="9072" w:leader="dot"/>
            </w:tabs>
            <w:rPr/>
          </w:pPr>
          <w:hyperlink w:anchor="__RefHeading___Toc2965_3461035779">
            <w:r>
              <w:rPr>
                <w:rStyle w:val="Sautdindex"/>
              </w:rPr>
              <w:t>4.1.4. Nettoyage automatique de la base de données</w:t>
              <w:tab/>
              <w:t>32</w:t>
            </w:r>
          </w:hyperlink>
        </w:p>
        <w:p>
          <w:pPr>
            <w:pStyle w:val="Tabledesmatiresniveau3"/>
            <w:tabs>
              <w:tab w:val="clear" w:pos="708"/>
              <w:tab w:val="right" w:pos="9072" w:leader="dot"/>
            </w:tabs>
            <w:rPr/>
          </w:pPr>
          <w:hyperlink w:anchor="__RefHeading___Toc2048_1060015975">
            <w:r>
              <w:rPr>
                <w:rStyle w:val="Sautdindex"/>
              </w:rPr>
              <w:t>4.1.5. Politique de confidentialité et RGPD</w:t>
              <w:tab/>
              <w:t>32</w:t>
            </w:r>
          </w:hyperlink>
        </w:p>
        <w:p>
          <w:pPr>
            <w:pStyle w:val="Tabledesmatiresniveau2"/>
            <w:tabs>
              <w:tab w:val="clear" w:pos="708"/>
              <w:tab w:val="right" w:pos="9072" w:leader="dot"/>
            </w:tabs>
            <w:rPr/>
          </w:pPr>
          <w:hyperlink w:anchor="__RefHeading___Toc1973_1060015975">
            <w:r>
              <w:rPr>
                <w:rStyle w:val="Sautdindex"/>
              </w:rPr>
              <w:t>4.2. Acteurs</w:t>
              <w:tab/>
              <w:t>33</w:t>
            </w:r>
          </w:hyperlink>
        </w:p>
        <w:p>
          <w:pPr>
            <w:pStyle w:val="Tabledesmatiresniveau3"/>
            <w:tabs>
              <w:tab w:val="clear" w:pos="708"/>
              <w:tab w:val="right" w:pos="9072" w:leader="dot"/>
            </w:tabs>
            <w:rPr/>
          </w:pPr>
          <w:hyperlink w:anchor="__RefHeading___Toc394_2657238540">
            <w:r>
              <w:rPr>
                <w:rStyle w:val="Sautdindex"/>
              </w:rPr>
              <w:t>4.2.1. Easyhost</w:t>
              <w:tab/>
              <w:t>33</w:t>
            </w:r>
          </w:hyperlink>
        </w:p>
        <w:p>
          <w:pPr>
            <w:pStyle w:val="Tabledesmatiresniveau1"/>
            <w:tabs>
              <w:tab w:val="clear" w:pos="708"/>
              <w:tab w:val="right" w:pos="9072" w:leader="dot"/>
            </w:tabs>
            <w:rPr/>
          </w:pPr>
          <w:hyperlink w:anchor="__RefHeading___Toc1975_1060015975">
            <w:r>
              <w:rPr>
                <w:rStyle w:val="Sautdindex"/>
              </w:rPr>
              <w:t>5. Cas d’utilisation</w:t>
              <w:tab/>
              <w:t>34</w:t>
            </w:r>
          </w:hyperlink>
        </w:p>
        <w:p>
          <w:pPr>
            <w:pStyle w:val="Tabledesmatiresniveau2"/>
            <w:tabs>
              <w:tab w:val="clear" w:pos="708"/>
              <w:tab w:val="right" w:pos="9072" w:leader="dot"/>
            </w:tabs>
            <w:rPr/>
          </w:pPr>
          <w:hyperlink w:anchor="__RefHeading___Toc1977_1060015975">
            <w:r>
              <w:rPr>
                <w:rStyle w:val="Sautdindex"/>
              </w:rPr>
              <w:t>5.1. Inscription d’un nouveau membre</w:t>
              <w:tab/>
              <w:t>34</w:t>
            </w:r>
          </w:hyperlink>
        </w:p>
        <w:p>
          <w:pPr>
            <w:pStyle w:val="Tabledesmatiresniveau2"/>
            <w:tabs>
              <w:tab w:val="clear" w:pos="708"/>
              <w:tab w:val="right" w:pos="9072" w:leader="dot"/>
            </w:tabs>
            <w:rPr/>
          </w:pPr>
          <w:hyperlink w:anchor="__RefHeading___Toc1979_1060015975">
            <w:r>
              <w:rPr>
                <w:rStyle w:val="Sautdindex"/>
              </w:rPr>
              <w:t>5.2. Souscription d’une licence</w:t>
              <w:tab/>
              <w:t>34</w:t>
            </w:r>
          </w:hyperlink>
        </w:p>
        <w:p>
          <w:pPr>
            <w:pStyle w:val="Tabledesmatiresniveau2"/>
            <w:tabs>
              <w:tab w:val="clear" w:pos="708"/>
              <w:tab w:val="right" w:pos="9072" w:leader="dot"/>
            </w:tabs>
            <w:rPr/>
          </w:pPr>
          <w:hyperlink w:anchor="__RefHeading___Toc1981_1060015975">
            <w:r>
              <w:rPr>
                <w:rStyle w:val="Sautdindex"/>
              </w:rPr>
              <w:t>5.3. Gestion des équipes</w:t>
              <w:tab/>
              <w:t>35</w:t>
            </w:r>
          </w:hyperlink>
        </w:p>
        <w:p>
          <w:pPr>
            <w:pStyle w:val="Tabledesmatiresniveau2"/>
            <w:tabs>
              <w:tab w:val="clear" w:pos="708"/>
              <w:tab w:val="right" w:pos="9072" w:leader="dot"/>
            </w:tabs>
            <w:rPr/>
          </w:pPr>
          <w:hyperlink w:anchor="__RefHeading___Toc1983_1060015975">
            <w:r>
              <w:rPr>
                <w:rStyle w:val="Sautdindex"/>
              </w:rPr>
              <w:t>5.4. Inscription aux évènements</w:t>
              <w:tab/>
              <w:t>35</w:t>
            </w:r>
          </w:hyperlink>
        </w:p>
        <w:p>
          <w:pPr>
            <w:pStyle w:val="Tabledesmatiresniveau2"/>
            <w:tabs>
              <w:tab w:val="clear" w:pos="708"/>
              <w:tab w:val="right" w:pos="9072" w:leader="dot"/>
            </w:tabs>
            <w:rPr/>
          </w:pPr>
          <w:hyperlink w:anchor="__RefHeading___Toc1985_1060015975">
            <w:r>
              <w:rPr>
                <w:rStyle w:val="Sautdindex"/>
              </w:rPr>
              <w:t>5.5. Gestion des communications officielles</w:t>
              <w:tab/>
              <w:t>35</w:t>
            </w:r>
          </w:hyperlink>
        </w:p>
        <w:p>
          <w:pPr>
            <w:pStyle w:val="Tabledesmatiresniveau1"/>
            <w:tabs>
              <w:tab w:val="clear" w:pos="708"/>
              <w:tab w:val="right" w:pos="9072" w:leader="dot"/>
            </w:tabs>
            <w:rPr/>
          </w:pPr>
          <w:hyperlink w:anchor="__RefHeading___Toc1987_1060015975">
            <w:r>
              <w:rPr>
                <w:rStyle w:val="Sautdindex"/>
              </w:rPr>
              <w:t>6. Description de la base de données</w:t>
              <w:tab/>
              <w:t>36</w:t>
            </w:r>
          </w:hyperlink>
        </w:p>
        <w:p>
          <w:pPr>
            <w:pStyle w:val="Tabledesmatiresniveau2"/>
            <w:tabs>
              <w:tab w:val="clear" w:pos="708"/>
              <w:tab w:val="right" w:pos="9072" w:leader="dot"/>
            </w:tabs>
            <w:rPr/>
          </w:pPr>
          <w:hyperlink w:anchor="__RefHeading___Toc1989_1060015975">
            <w:r>
              <w:rPr>
                <w:rStyle w:val="Sautdindex"/>
              </w:rPr>
              <w:t>6.1. Schéma conceptuel</w:t>
              <w:tab/>
              <w:t>36</w:t>
            </w:r>
          </w:hyperlink>
        </w:p>
        <w:p>
          <w:pPr>
            <w:pStyle w:val="Tabledesmatiresniveau2"/>
            <w:tabs>
              <w:tab w:val="clear" w:pos="708"/>
              <w:tab w:val="right" w:pos="9072" w:leader="dot"/>
            </w:tabs>
            <w:rPr/>
          </w:pPr>
          <w:hyperlink w:anchor="__RefHeading___Toc1991_1060015975">
            <w:r>
              <w:rPr>
                <w:rStyle w:val="Sautdindex"/>
              </w:rPr>
              <w:t>6.2. Schéma physique</w:t>
              <w:tab/>
              <w:t>37</w:t>
            </w:r>
          </w:hyperlink>
        </w:p>
        <w:p>
          <w:pPr>
            <w:pStyle w:val="Tabledesmatiresniveau1"/>
            <w:tabs>
              <w:tab w:val="clear" w:pos="708"/>
              <w:tab w:val="right" w:pos="9072" w:leader="dot"/>
            </w:tabs>
            <w:rPr/>
          </w:pPr>
          <w:hyperlink w:anchor="__RefHeading___Toc2030_1060015975">
            <w:r>
              <w:rPr>
                <w:rStyle w:val="Sautdindex"/>
              </w:rPr>
              <w:t>7. Présentation des problèmes et solutions envisagées</w:t>
              <w:tab/>
              <w:t>38</w:t>
            </w:r>
          </w:hyperlink>
        </w:p>
        <w:p>
          <w:pPr>
            <w:pStyle w:val="Tabledesmatiresniveau2"/>
            <w:tabs>
              <w:tab w:val="clear" w:pos="708"/>
              <w:tab w:val="right" w:pos="9072" w:leader="dot"/>
            </w:tabs>
            <w:rPr/>
          </w:pPr>
          <w:hyperlink w:anchor="__RefHeading___Toc2050_1060015975">
            <w:r>
              <w:rPr>
                <w:rStyle w:val="Sautdindex"/>
              </w:rPr>
              <w:t>7.1. Création de la demande de licence</w:t>
              <w:tab/>
              <w:t>38</w:t>
            </w:r>
          </w:hyperlink>
        </w:p>
        <w:p>
          <w:pPr>
            <w:pStyle w:val="Tabledesmatiresniveau2"/>
            <w:tabs>
              <w:tab w:val="clear" w:pos="708"/>
              <w:tab w:val="right" w:pos="9072" w:leader="dot"/>
            </w:tabs>
            <w:rPr/>
          </w:pPr>
          <w:hyperlink w:anchor="__RefHeading___Toc2052_1060015975">
            <w:r>
              <w:rPr>
                <w:rStyle w:val="Sautdindex"/>
              </w:rPr>
              <w:t>7.2. Statut d’une licence</w:t>
              <w:tab/>
              <w:t>39</w:t>
            </w:r>
          </w:hyperlink>
        </w:p>
        <w:p>
          <w:pPr>
            <w:pStyle w:val="Tabledesmatiresniveau2"/>
            <w:tabs>
              <w:tab w:val="clear" w:pos="708"/>
              <w:tab w:val="right" w:pos="9072" w:leader="dot"/>
            </w:tabs>
            <w:rPr/>
          </w:pPr>
          <w:hyperlink w:anchor="__RefHeading___Toc2054_1060015975">
            <w:r>
              <w:rPr>
                <w:rStyle w:val="Sautdindex"/>
              </w:rPr>
              <w:t>7.3. Paiement en ligne de la licence</w:t>
              <w:tab/>
              <w:t>40</w:t>
            </w:r>
          </w:hyperlink>
        </w:p>
        <w:p>
          <w:pPr>
            <w:pStyle w:val="Tabledesmatiresniveau2"/>
            <w:tabs>
              <w:tab w:val="clear" w:pos="708"/>
              <w:tab w:val="right" w:pos="9072" w:leader="dot"/>
            </w:tabs>
            <w:rPr/>
          </w:pPr>
          <w:hyperlink w:anchor="__RefHeading___Toc2056_1060015975">
            <w:r>
              <w:rPr>
                <w:rStyle w:val="Sautdindex"/>
              </w:rPr>
              <w:t>7.4. Création de graphiques pour les statistiques</w:t>
              <w:tab/>
              <w:t>42</w:t>
            </w:r>
          </w:hyperlink>
        </w:p>
        <w:p>
          <w:pPr>
            <w:pStyle w:val="Tabledesmatiresniveau2"/>
            <w:tabs>
              <w:tab w:val="clear" w:pos="708"/>
              <w:tab w:val="right" w:pos="9072" w:leader="dot"/>
            </w:tabs>
            <w:rPr/>
          </w:pPr>
          <w:hyperlink w:anchor="__RefHeading___Toc2058_1060015975">
            <w:r>
              <w:rPr>
                <w:rStyle w:val="Sautdindex"/>
              </w:rPr>
              <w:t>7.5. Géolocalisation des lieux</w:t>
              <w:tab/>
              <w:t>43</w:t>
            </w:r>
          </w:hyperlink>
        </w:p>
        <w:p>
          <w:pPr>
            <w:pStyle w:val="Tabledesmatiresniveau1"/>
            <w:tabs>
              <w:tab w:val="clear" w:pos="708"/>
              <w:tab w:val="right" w:pos="9072" w:leader="dot"/>
            </w:tabs>
            <w:rPr/>
          </w:pPr>
          <w:hyperlink w:anchor="__RefHeading___Toc1046_2322222705">
            <w:r>
              <w:rPr>
                <w:rStyle w:val="Sautdindex"/>
              </w:rPr>
              <w:t>8. Perspectives d’évolution</w:t>
              <w:tab/>
              <w:t>44</w:t>
            </w:r>
          </w:hyperlink>
        </w:p>
        <w:p>
          <w:pPr>
            <w:pStyle w:val="Tabledesmatiresniveau2"/>
            <w:tabs>
              <w:tab w:val="clear" w:pos="708"/>
              <w:tab w:val="right" w:pos="9072" w:leader="dot"/>
            </w:tabs>
            <w:rPr/>
          </w:pPr>
          <w:hyperlink w:anchor="__RefHeading___Toc1048_2322222705">
            <w:r>
              <w:rPr>
                <w:rStyle w:val="Sautdindex"/>
              </w:rPr>
              <w:t>8.1. Conformité au cahier des charges</w:t>
              <w:tab/>
              <w:t>44</w:t>
            </w:r>
          </w:hyperlink>
        </w:p>
        <w:p>
          <w:pPr>
            <w:pStyle w:val="Tabledesmatiresniveau3"/>
            <w:tabs>
              <w:tab w:val="clear" w:pos="708"/>
              <w:tab w:val="right" w:pos="9072" w:leader="dot"/>
            </w:tabs>
            <w:rPr/>
          </w:pPr>
          <w:hyperlink w:anchor="__RefHeading___Toc394_1115770361">
            <w:r>
              <w:rPr>
                <w:rStyle w:val="Sautdindex"/>
              </w:rPr>
              <w:t>8.1.1. Inscription et connexion via Google Oauth</w:t>
              <w:tab/>
              <w:t>44</w:t>
            </w:r>
          </w:hyperlink>
        </w:p>
        <w:p>
          <w:pPr>
            <w:pStyle w:val="Tabledesmatiresniveau3"/>
            <w:tabs>
              <w:tab w:val="clear" w:pos="708"/>
              <w:tab w:val="right" w:pos="9072" w:leader="dot"/>
            </w:tabs>
            <w:rPr/>
          </w:pPr>
          <w:hyperlink w:anchor="__RefHeading___Toc396_1115770361">
            <w:r>
              <w:rPr>
                <w:rStyle w:val="Sautdindex"/>
              </w:rPr>
              <w:t>8.1.2. Gestion avancée des données utilisateurs par les administrateurs</w:t>
              <w:tab/>
              <w:t>44</w:t>
            </w:r>
          </w:hyperlink>
        </w:p>
        <w:p>
          <w:pPr>
            <w:pStyle w:val="Tabledesmatiresniveau3"/>
            <w:tabs>
              <w:tab w:val="clear" w:pos="708"/>
              <w:tab w:val="right" w:pos="9072" w:leader="dot"/>
            </w:tabs>
            <w:rPr/>
          </w:pPr>
          <w:hyperlink w:anchor="__RefHeading___Toc398_1115770361">
            <w:r>
              <w:rPr>
                <w:rStyle w:val="Sautdindex"/>
              </w:rPr>
              <w:t>8.1.3. Consulter les statistiques de présence et absence des joueurs</w:t>
              <w:tab/>
              <w:t>44</w:t>
            </w:r>
          </w:hyperlink>
        </w:p>
        <w:p>
          <w:pPr>
            <w:pStyle w:val="Tabledesmatiresniveau3"/>
            <w:tabs>
              <w:tab w:val="clear" w:pos="708"/>
              <w:tab w:val="right" w:pos="9072" w:leader="dot"/>
            </w:tabs>
            <w:rPr/>
          </w:pPr>
          <w:hyperlink w:anchor="__RefHeading___Toc400_1115770361">
            <w:r>
              <w:rPr>
                <w:rStyle w:val="Sautdindex"/>
              </w:rPr>
              <w:t>8.1.4. Consulter les statistiques des membres et des licences</w:t>
              <w:tab/>
              <w:t>45</w:t>
            </w:r>
          </w:hyperlink>
        </w:p>
        <w:p>
          <w:pPr>
            <w:pStyle w:val="Tabledesmatiresniveau2"/>
            <w:tabs>
              <w:tab w:val="clear" w:pos="708"/>
              <w:tab w:val="right" w:pos="9072" w:leader="dot"/>
            </w:tabs>
            <w:rPr/>
          </w:pPr>
          <w:hyperlink w:anchor="__RefHeading___Toc402_1115770361">
            <w:r>
              <w:rPr>
                <w:rStyle w:val="Sautdindex"/>
              </w:rPr>
              <w:t>8.2. Correction des fonctionnalités existantes</w:t>
              <w:tab/>
              <w:t>45</w:t>
            </w:r>
          </w:hyperlink>
        </w:p>
        <w:p>
          <w:pPr>
            <w:pStyle w:val="Tabledesmatiresniveau3"/>
            <w:tabs>
              <w:tab w:val="clear" w:pos="708"/>
              <w:tab w:val="right" w:pos="9072" w:leader="dot"/>
            </w:tabs>
            <w:rPr/>
          </w:pPr>
          <w:hyperlink w:anchor="__RefHeading___Toc404_1115770361">
            <w:r>
              <w:rPr>
                <w:rStyle w:val="Sautdindex"/>
              </w:rPr>
              <w:t>8.2.1. Traductions des e-mails envoyés aux utilisateurs</w:t>
              <w:tab/>
              <w:t>45</w:t>
            </w:r>
          </w:hyperlink>
        </w:p>
        <w:p>
          <w:pPr>
            <w:pStyle w:val="Tabledesmatiresniveau3"/>
            <w:tabs>
              <w:tab w:val="clear" w:pos="708"/>
              <w:tab w:val="right" w:pos="9072" w:leader="dot"/>
            </w:tabs>
            <w:rPr/>
          </w:pPr>
          <w:hyperlink w:anchor="__RefHeading___Toc406_1115770361">
            <w:r>
              <w:rPr>
                <w:rStyle w:val="Sautdindex"/>
              </w:rPr>
              <w:t>8.2.2. Optimisation des photos</w:t>
              <w:tab/>
              <w:t>45</w:t>
            </w:r>
          </w:hyperlink>
        </w:p>
        <w:p>
          <w:pPr>
            <w:pStyle w:val="Tabledesmatiresniveau3"/>
            <w:tabs>
              <w:tab w:val="clear" w:pos="708"/>
              <w:tab w:val="right" w:pos="9072" w:leader="dot"/>
            </w:tabs>
            <w:rPr/>
          </w:pPr>
          <w:hyperlink w:anchor="__RefHeading___Toc408_1115770361">
            <w:r>
              <w:rPr>
                <w:rStyle w:val="Sautdindex"/>
              </w:rPr>
              <w:t>8.2.3. Invitation des coaches et assistants aux évènements</w:t>
              <w:tab/>
              <w:t>46</w:t>
            </w:r>
          </w:hyperlink>
        </w:p>
        <w:p>
          <w:pPr>
            <w:pStyle w:val="Tabledesmatiresniveau3"/>
            <w:tabs>
              <w:tab w:val="clear" w:pos="708"/>
              <w:tab w:val="right" w:pos="9072" w:leader="dot"/>
            </w:tabs>
            <w:rPr/>
          </w:pPr>
          <w:hyperlink w:anchor="__RefHeading___Toc410_1115770361">
            <w:r>
              <w:rPr>
                <w:rStyle w:val="Sautdindex"/>
              </w:rPr>
              <w:t>8.2.4. Amélioration de l’interface utilisateur</w:t>
              <w:tab/>
              <w:t>46</w:t>
            </w:r>
          </w:hyperlink>
        </w:p>
        <w:p>
          <w:pPr>
            <w:pStyle w:val="Tabledesmatiresniveau3"/>
            <w:tabs>
              <w:tab w:val="clear" w:pos="708"/>
              <w:tab w:val="right" w:pos="9072" w:leader="dot"/>
            </w:tabs>
            <w:rPr/>
          </w:pPr>
          <w:hyperlink w:anchor="__RefHeading___Toc1042_232222270521">
            <w:r>
              <w:rPr>
                <w:rStyle w:val="Sautdindex"/>
              </w:rPr>
              <w:t>Processus de demande de licence</w:t>
              <w:tab/>
              <w:t>46</w:t>
            </w:r>
          </w:hyperlink>
        </w:p>
        <w:p>
          <w:pPr>
            <w:pStyle w:val="Tabledesmatiresniveau3"/>
            <w:tabs>
              <w:tab w:val="clear" w:pos="708"/>
              <w:tab w:val="right" w:pos="9072" w:leader="dot"/>
            </w:tabs>
            <w:rPr/>
          </w:pPr>
          <w:hyperlink w:anchor="__RefHeading___Toc1042_23222227051">
            <w:r>
              <w:rPr>
                <w:rStyle w:val="Sautdindex"/>
              </w:rPr>
              <w:t>Retour en arrière</w:t>
              <w:tab/>
              <w:t>46</w:t>
            </w:r>
          </w:hyperlink>
        </w:p>
        <w:p>
          <w:pPr>
            <w:pStyle w:val="Tabledesmatiresniveau2"/>
            <w:tabs>
              <w:tab w:val="clear" w:pos="708"/>
              <w:tab w:val="right" w:pos="9072" w:leader="dot"/>
            </w:tabs>
            <w:rPr/>
          </w:pPr>
          <w:hyperlink w:anchor="__RefHeading___Toc412_1115770361">
            <w:r>
              <w:rPr>
                <w:rStyle w:val="Sautdindex"/>
              </w:rPr>
              <w:t>8.3. Nouvelles fonctionnalités</w:t>
              <w:tab/>
              <w:t>46</w:t>
            </w:r>
          </w:hyperlink>
        </w:p>
        <w:p>
          <w:pPr>
            <w:pStyle w:val="Tabledesmatiresniveau1"/>
            <w:tabs>
              <w:tab w:val="clear" w:pos="708"/>
              <w:tab w:val="right" w:pos="9072" w:leader="dot"/>
            </w:tabs>
            <w:rPr/>
          </w:pPr>
          <w:hyperlink w:anchor="__RefHeading___Toc2032_1060015975">
            <w:r>
              <w:rPr>
                <w:rStyle w:val="Sautdindex"/>
              </w:rPr>
              <w:t>9. Conclusion</w:t>
              <w:tab/>
              <w:t>48</w:t>
            </w:r>
          </w:hyperlink>
        </w:p>
        <w:p>
          <w:pPr>
            <w:pStyle w:val="Tabledesmatiresniveau1"/>
            <w:tabs>
              <w:tab w:val="clear" w:pos="708"/>
              <w:tab w:val="right" w:pos="9072" w:leader="dot"/>
            </w:tabs>
            <w:rPr/>
          </w:pPr>
          <w:hyperlink w:anchor="__RefHeading___Toc2034_1060015975">
            <w:r>
              <w:rPr>
                <w:rStyle w:val="Sautdindex"/>
              </w:rPr>
              <w:t>10. Bibliographie</w:t>
              <w:tab/>
              <w:t>49</w:t>
            </w:r>
          </w:hyperlink>
        </w:p>
        <w:p>
          <w:pPr>
            <w:pStyle w:val="Tabledesmatiresniveau1"/>
            <w:tabs>
              <w:tab w:val="clear" w:pos="708"/>
              <w:tab w:val="right" w:pos="9072" w:leader="dot"/>
            </w:tabs>
            <w:rPr/>
          </w:pPr>
          <w:hyperlink w:anchor="__RefHeading___Toc2967_3461035779">
            <w:r>
              <w:rPr>
                <w:rStyle w:val="Sautdindex"/>
              </w:rPr>
              <w:t>11. Annexe</w:t>
              <w:tab/>
              <w:t>50</w:t>
            </w:r>
          </w:hyperlink>
          <w:r>
            <w:rPr>
              <w:rStyle w:val="Sautdindex"/>
            </w:rPr>
            <w:fldChar w:fldCharType="end"/>
          </w:r>
        </w:p>
      </w:sdtContent>
    </w:sdt>
    <w:p>
      <w:pPr>
        <w:pStyle w:val="Normal"/>
        <w:spacing w:lineRule="auto" w:line="276"/>
        <w:rPr/>
      </w:pPr>
      <w:r>
        <w:rPr/>
      </w:r>
      <w:r>
        <w:br w:type="page"/>
      </w:r>
    </w:p>
    <w:p>
      <w:pPr>
        <w:pStyle w:val="Normal"/>
        <w:pBdr>
          <w:bottom w:val="single" w:sz="4" w:space="1" w:color="2A6099"/>
        </w:pBdr>
        <w:spacing w:lineRule="auto" w:line="276" w:before="238" w:after="227"/>
        <w:rPr>
          <w:rFonts w:eastAsia="Times New Roman" w:cs="Arial"/>
          <w:b/>
          <w:b/>
          <w:bCs/>
          <w:color w:val="2A6099"/>
          <w:kern w:val="2"/>
          <w:sz w:val="28"/>
          <w:szCs w:val="28"/>
          <w:lang w:val="fr-BE" w:eastAsia="zh-CN" w:bidi="ar-SA"/>
        </w:rPr>
      </w:pPr>
      <w:r>
        <w:rPr/>
      </w:r>
      <w:r>
        <w:br w:type="page"/>
      </w:r>
    </w:p>
    <w:p>
      <w:pPr>
        <w:pStyle w:val="Normal"/>
        <w:pBdr>
          <w:bottom w:val="single" w:sz="4" w:space="1" w:color="2A6099"/>
        </w:pBdr>
        <w:spacing w:lineRule="auto" w:line="276" w:before="238" w:after="227"/>
        <w:rPr>
          <w:rFonts w:eastAsia="Times New Roman" w:cs="Arial"/>
          <w:b/>
          <w:b/>
          <w:bCs/>
          <w:color w:val="2A6099"/>
          <w:kern w:val="2"/>
          <w:sz w:val="28"/>
          <w:szCs w:val="28"/>
          <w:lang w:val="fr-BE" w:eastAsia="zh-CN" w:bidi="ar-SA"/>
        </w:rPr>
      </w:pPr>
      <w:r>
        <w:rPr>
          <w:rFonts w:eastAsia="Times New Roman" w:cs="Arial"/>
          <w:b/>
          <w:bCs/>
          <w:color w:val="2A6099"/>
          <w:kern w:val="2"/>
          <w:sz w:val="28"/>
          <w:szCs w:val="28"/>
          <w:lang w:val="fr-BE" w:eastAsia="zh-CN" w:bidi="ar-SA"/>
        </w:rPr>
        <w:t>Liste des abréviations</w:t>
      </w:r>
    </w:p>
    <w:p>
      <w:pPr>
        <w:pStyle w:val="Normal"/>
        <w:spacing w:lineRule="auto" w:line="276"/>
        <w:rPr/>
      </w:pPr>
      <w:r>
        <w:rPr>
          <w:rStyle w:val="Accentuationforte"/>
          <w:b/>
          <w:bCs/>
          <w:lang w:val="fr-FR"/>
        </w:rPr>
        <w:t>AJAX</w:t>
      </w:r>
      <w:r>
        <w:rPr>
          <w:rStyle w:val="Accentuationforte"/>
          <w:b w:val="false"/>
          <w:bCs w:val="false"/>
          <w:lang w:val="fr-FR"/>
        </w:rPr>
        <w:t> : Asynchronous JavaScript And XML</w:t>
      </w:r>
    </w:p>
    <w:p>
      <w:pPr>
        <w:pStyle w:val="Normal"/>
        <w:spacing w:lineRule="auto" w:line="276"/>
        <w:rPr/>
      </w:pPr>
      <w:r>
        <w:rPr>
          <w:rStyle w:val="Accentuationforte"/>
          <w:b/>
          <w:bCs/>
          <w:lang w:val="fr-FR"/>
        </w:rPr>
        <w:t>API </w:t>
      </w:r>
      <w:r>
        <w:rPr>
          <w:rStyle w:val="Accentuationforte"/>
          <w:b w:val="false"/>
          <w:bCs w:val="false"/>
          <w:lang w:val="fr-FR"/>
        </w:rPr>
        <w:t>: Application Programming Interface</w:t>
      </w:r>
    </w:p>
    <w:p>
      <w:pPr>
        <w:pStyle w:val="Normal"/>
        <w:spacing w:lineRule="auto" w:line="276"/>
        <w:rPr/>
      </w:pPr>
      <w:r>
        <w:rPr>
          <w:b/>
          <w:bCs/>
        </w:rPr>
        <w:t>ASBL</w:t>
      </w:r>
      <w:r>
        <w:rPr/>
        <w:t> : Association sans but lucratif</w:t>
      </w:r>
    </w:p>
    <w:p>
      <w:pPr>
        <w:pStyle w:val="Normal"/>
        <w:spacing w:lineRule="auto" w:line="276"/>
        <w:rPr/>
      </w:pPr>
      <w:r>
        <w:rPr>
          <w:b/>
          <w:bCs/>
        </w:rPr>
        <w:t>FRBBS</w:t>
      </w:r>
      <w:r>
        <w:rPr/>
        <w:t> : Fédération Royale Belge de Baseball et de Softball</w:t>
      </w:r>
    </w:p>
    <w:p>
      <w:pPr>
        <w:pStyle w:val="Normal"/>
        <w:spacing w:lineRule="auto" w:line="276"/>
        <w:rPr/>
      </w:pPr>
      <w:r>
        <w:rPr>
          <w:b/>
          <w:bCs/>
        </w:rPr>
        <w:t>LFBBS</w:t>
      </w:r>
      <w:r>
        <w:rPr/>
        <w:t> : Ligue Francophone Belge de Baseball et de Softball</w:t>
      </w:r>
    </w:p>
    <w:p>
      <w:pPr>
        <w:pStyle w:val="Normal"/>
        <w:spacing w:lineRule="auto" w:line="276"/>
        <w:rPr/>
      </w:pPr>
      <w:r>
        <w:rPr>
          <w:b/>
          <w:bCs/>
          <w:lang w:val="en-US"/>
        </w:rPr>
        <w:t>LRBSC </w:t>
      </w:r>
      <w:r>
        <w:rPr>
          <w:lang w:val="en-US"/>
        </w:rPr>
        <w:t>: Liège Rebels Baseball &amp; Softball Club</w:t>
      </w:r>
    </w:p>
    <w:p>
      <w:pPr>
        <w:pStyle w:val="Normal"/>
        <w:spacing w:lineRule="auto" w:line="276"/>
        <w:rPr/>
      </w:pPr>
      <w:r>
        <w:rPr>
          <w:b/>
          <w:bCs/>
          <w:lang w:val="en-US"/>
        </w:rPr>
        <w:t>PCI </w:t>
      </w:r>
      <w:r>
        <w:rPr>
          <w:b w:val="false"/>
          <w:bCs w:val="false"/>
          <w:lang w:val="en-US"/>
        </w:rPr>
        <w:t>: Payment Card Industry</w:t>
      </w:r>
    </w:p>
    <w:p>
      <w:pPr>
        <w:pStyle w:val="Normal"/>
        <w:spacing w:lineRule="auto" w:line="276"/>
        <w:rPr/>
      </w:pPr>
      <w:r>
        <w:rPr>
          <w:b/>
          <w:bCs/>
        </w:rPr>
        <w:t>RGPD</w:t>
      </w:r>
      <w:r>
        <w:rPr/>
        <w:t> : Règlement général de protection des données</w:t>
      </w:r>
    </w:p>
    <w:p>
      <w:pPr>
        <w:pStyle w:val="Normal"/>
        <w:spacing w:lineRule="auto" w:line="276"/>
        <w:rPr/>
      </w:pPr>
      <w:r>
        <w:rPr>
          <w:b/>
          <w:bCs/>
        </w:rPr>
        <w:t>SQL</w:t>
      </w:r>
      <w:r>
        <w:rPr/>
        <w:t xml:space="preserve"> : </w:t>
      </w:r>
      <w:r>
        <w:rPr>
          <w:i w:val="false"/>
          <w:iCs w:val="false"/>
          <w:lang w:val="en-US"/>
        </w:rPr>
        <w:t>Structured Query Language</w:t>
      </w:r>
    </w:p>
    <w:p>
      <w:pPr>
        <w:pStyle w:val="Normal"/>
        <w:spacing w:lineRule="auto" w:line="276"/>
        <w:rPr/>
      </w:pPr>
      <w:r>
        <w:rPr>
          <w:b/>
          <w:bCs/>
          <w:lang w:val="en-US"/>
        </w:rPr>
        <w:t>XSS</w:t>
      </w:r>
      <w:r>
        <w:rPr>
          <w:lang w:val="en-US"/>
        </w:rPr>
        <w:t xml:space="preserve"> : </w:t>
      </w:r>
      <w:r>
        <w:rPr>
          <w:rStyle w:val="Accentuationforte"/>
          <w:b w:val="false"/>
          <w:bCs w:val="false"/>
          <w:lang w:val="en-US"/>
        </w:rPr>
        <w:t>Cross-Site Scripting</w:t>
      </w:r>
    </w:p>
    <w:p>
      <w:pPr>
        <w:pStyle w:val="Normal"/>
        <w:spacing w:lineRule="auto" w:line="276"/>
        <w:rPr/>
      </w:pPr>
      <w:r>
        <w:rPr>
          <w:b/>
          <w:bCs/>
          <w:lang w:val="en-US"/>
        </w:rPr>
        <w:t>W3C</w:t>
      </w:r>
      <w:r>
        <w:rPr>
          <w:lang w:val="en-US"/>
        </w:rPr>
        <w:t> : World Wide Web Consortium</w:t>
      </w:r>
    </w:p>
    <w:p>
      <w:pPr>
        <w:pStyle w:val="Normal"/>
        <w:spacing w:lineRule="auto" w:line="276"/>
        <w:rPr/>
      </w:pPr>
      <w:r>
        <w:rPr>
          <w:b/>
          <w:bCs/>
          <w:lang w:val="en-US"/>
        </w:rPr>
        <w:t>WCAG</w:t>
      </w:r>
      <w:r>
        <w:rPr>
          <w:lang w:val="en-US"/>
        </w:rPr>
        <w:t> : Web Content Accessibility Guidelines</w:t>
      </w:r>
    </w:p>
    <w:p>
      <w:pPr>
        <w:pStyle w:val="Normal"/>
        <w:spacing w:lineRule="auto" w:line="276"/>
        <w:rPr>
          <w:lang w:val="en-US"/>
        </w:rPr>
      </w:pPr>
      <w:r>
        <w:rPr>
          <w:lang w:val="en-US"/>
        </w:rPr>
      </w:r>
      <w:r>
        <w:br w:type="page"/>
      </w:r>
    </w:p>
    <w:p>
      <w:pPr>
        <w:pStyle w:val="Titre1"/>
        <w:widowControl/>
        <w:numPr>
          <w:ilvl w:val="0"/>
          <w:numId w:val="0"/>
        </w:numPr>
        <w:suppressAutoHyphens w:val="true"/>
        <w:overflowPunct w:val="false"/>
        <w:spacing w:lineRule="auto" w:line="276" w:before="238" w:after="227"/>
        <w:jc w:val="left"/>
        <w:rPr/>
      </w:pPr>
      <w:r>
        <w:rPr/>
      </w:r>
      <w:r>
        <w:br w:type="page"/>
      </w:r>
    </w:p>
    <w:p>
      <w:pPr>
        <w:pStyle w:val="Titre1"/>
        <w:spacing w:lineRule="auto" w:line="276" w:before="238" w:after="227"/>
        <w:rPr/>
      </w:pPr>
      <w:bookmarkStart w:id="2" w:name="__RefHeading___Toc107_1060015975"/>
      <w:bookmarkEnd w:id="2"/>
      <w:r>
        <w:rPr/>
        <w:t>Introduction</w:t>
      </w:r>
    </w:p>
    <w:p>
      <w:pPr>
        <w:pStyle w:val="Normal"/>
        <w:spacing w:lineRule="auto" w:line="276"/>
        <w:jc w:val="both"/>
        <w:rPr/>
      </w:pPr>
      <w:r>
        <w:rPr/>
        <w:t xml:space="preserve">Ce travail a pour objectif de décrire le développement d’une application web, nommée </w:t>
      </w:r>
      <w:r>
        <w:rPr>
          <w:i/>
          <w:iCs/>
        </w:rPr>
        <w:t>Rebels’ Clubhouse</w:t>
      </w:r>
      <w:r>
        <w:rPr/>
        <w:t>, pour le compte de l’ASBL Liège Rebels Baseball &amp; Softball Club.</w:t>
      </w:r>
    </w:p>
    <w:p>
      <w:pPr>
        <w:pStyle w:val="Normal"/>
        <w:spacing w:lineRule="auto" w:line="276"/>
        <w:jc w:val="both"/>
        <w:rPr/>
      </w:pPr>
      <w:r>
        <w:rPr/>
        <w:t>Pour commencer, nous aborderons le champ d’application dudit travail en donnant une plus large description de l’ASBL, les objectifs précis de l’application, le public visés, les technologies retenues pour le développement de l’application et les méthodologies de travail utilisées, telles que les réunions organisées et les tests effectués tout au long du développement.</w:t>
      </w:r>
    </w:p>
    <w:p>
      <w:pPr>
        <w:pStyle w:val="Normal"/>
        <w:spacing w:lineRule="auto" w:line="276"/>
        <w:jc w:val="both"/>
        <w:rPr/>
      </w:pPr>
      <w:r>
        <w:rPr/>
        <w:t>Nous plongerons ensuite dans le cœur de l’application en décrivant exhaustivement les fonctionnalités développées et opérationnelles à la livraison de l’application. Nous passerons de la gestion des membres à la participation aux évènements en passant par la souscription à une licence annuelle. Afin de donner toutes les armes aux lecteurs, les règles métiers seront examinées</w:t>
      </w:r>
      <w:r>
        <w:rPr>
          <w:shd w:fill="auto" w:val="clear"/>
        </w:rPr>
        <w:t xml:space="preserve"> en détail</w:t>
      </w:r>
      <w:r>
        <w:rPr/>
        <w:t>. L’interface et l’expérience utilisateur seront également décrites afin de justifier les choix posés.</w:t>
      </w:r>
    </w:p>
    <w:p>
      <w:pPr>
        <w:pStyle w:val="Normal"/>
        <w:spacing w:lineRule="auto" w:line="276"/>
        <w:jc w:val="both"/>
        <w:rPr/>
      </w:pPr>
      <w:r>
        <w:rPr/>
        <w:t>Parce qu’il existe également des points importants hors du champ fonctionnel dans le développement d’une application, nous développerons ce qu’il a été important de prendre en compte pour atteindre notre objectif hors des fonctionnalités à proprement parler.</w:t>
      </w:r>
    </w:p>
    <w:p>
      <w:pPr>
        <w:pStyle w:val="Normal"/>
        <w:spacing w:lineRule="auto" w:line="276"/>
        <w:jc w:val="both"/>
        <w:rPr/>
      </w:pPr>
      <w:r>
        <w:rPr/>
        <w:t>Pour une meilleure compréhension de cette application, tous les cas d’utilisation seront racontés explicitement, telle une histoire, d’un point de vue utilisateur. L’histoire débutera à l’inscription des membres et nous portera jusqu’à la participation active aux évènements en passant par l’administration générale du club.</w:t>
      </w:r>
    </w:p>
    <w:p>
      <w:pPr>
        <w:pStyle w:val="Normal"/>
        <w:spacing w:lineRule="auto" w:line="276"/>
        <w:jc w:val="both"/>
        <w:rPr/>
      </w:pPr>
      <w:r>
        <w:rPr/>
        <w:t>Ensuite, nous détaillerons techniquement la composition des bases de données grâce notamment au schéma logique et au schéma conceptuel. Nous répondrons aussi aux différents problèmes de conception s’étant dressés devant nous.</w:t>
      </w:r>
    </w:p>
    <w:p>
      <w:pPr>
        <w:pStyle w:val="Normal"/>
        <w:spacing w:lineRule="auto" w:line="276"/>
        <w:jc w:val="both"/>
        <w:rPr/>
      </w:pPr>
      <w:r>
        <w:rPr/>
        <w:t>Finalement, nous anticiperons les futurs besoins de l’ASBL LRBSC et les possibles réponses que nous pourrions apporter dans un futur proche.</w:t>
      </w:r>
      <w:r>
        <w:br w:type="page"/>
      </w:r>
    </w:p>
    <w:p>
      <w:pPr>
        <w:pStyle w:val="Titre1"/>
        <w:widowControl/>
        <w:numPr>
          <w:ilvl w:val="0"/>
          <w:numId w:val="0"/>
        </w:numPr>
        <w:suppressAutoHyphens w:val="true"/>
        <w:overflowPunct w:val="false"/>
        <w:spacing w:lineRule="auto" w:line="276"/>
        <w:jc w:val="left"/>
        <w:rPr/>
      </w:pPr>
      <w:r>
        <w:rPr/>
      </w:r>
      <w:r>
        <w:br w:type="page"/>
      </w:r>
    </w:p>
    <w:p>
      <w:pPr>
        <w:pStyle w:val="Titre1"/>
        <w:spacing w:lineRule="auto" w:line="276"/>
        <w:rPr/>
      </w:pPr>
      <w:bookmarkStart w:id="3" w:name="__RefHeading___Toc1646_1060015975"/>
      <w:bookmarkEnd w:id="3"/>
      <w:r>
        <w:rPr/>
        <w:t>Description du site</w:t>
      </w:r>
    </w:p>
    <w:p>
      <w:pPr>
        <w:pStyle w:val="Titre2"/>
        <w:spacing w:lineRule="auto" w:line="276"/>
        <w:ind w:left="431" w:right="0" w:hanging="431"/>
        <w:rPr/>
      </w:pPr>
      <w:bookmarkStart w:id="4" w:name="__RefHeading___Toc1648_1060015975"/>
      <w:bookmarkEnd w:id="4"/>
      <w:r>
        <w:rPr/>
        <w:t>Thème et brève description </w:t>
      </w:r>
    </w:p>
    <w:p>
      <w:pPr>
        <w:pStyle w:val="Normal"/>
        <w:spacing w:lineRule="auto" w:line="276"/>
        <w:jc w:val="both"/>
        <w:rPr/>
      </w:pPr>
      <w:r>
        <w:rPr/>
        <w:t xml:space="preserve">L’application </w:t>
      </w:r>
      <w:r>
        <w:rPr>
          <w:i/>
          <w:iCs/>
        </w:rPr>
        <w:t>Rebels’ Clubouse</w:t>
      </w:r>
      <w:r>
        <w:rPr/>
        <w:t xml:space="preserve"> est une application web développée pour l’ASBL </w:t>
      </w:r>
      <w:r>
        <w:rPr>
          <w:i/>
          <w:iCs/>
        </w:rPr>
        <w:t>Liège Rebels Baseball &amp; Softball Club</w:t>
      </w:r>
      <w:r>
        <w:rPr/>
        <w:t>, club sportif actif sur la région de Liège.</w:t>
      </w:r>
    </w:p>
    <w:p>
      <w:pPr>
        <w:pStyle w:val="Normal"/>
        <w:spacing w:lineRule="auto" w:line="276"/>
        <w:jc w:val="both"/>
        <w:rPr/>
      </w:pPr>
      <w:r>
        <w:rPr/>
        <w:t>Il compte aujourd’hui un peu plus de 90 membres licenciés répartis dans 5 équipes. L’évolution du club ces dernières années a été impressionnante puisque le club ne comptait qu’une quinzaine de membres et une seule équipe il y a encore 5 ans.</w:t>
      </w:r>
    </w:p>
    <w:p>
      <w:pPr>
        <w:pStyle w:val="Normal"/>
        <w:spacing w:lineRule="auto" w:line="276"/>
        <w:jc w:val="both"/>
        <w:rPr/>
      </w:pPr>
      <w:r>
        <w:rPr/>
        <w:t>Vu la croissance actuelle du club, la gestion administrative devient de plus en plus lourde pour les administrateurs ce qui empiète sur la gestion sportive.</w:t>
      </w:r>
    </w:p>
    <w:p>
      <w:pPr>
        <w:pStyle w:val="Normal"/>
        <w:spacing w:lineRule="auto" w:line="276"/>
        <w:jc w:val="both"/>
        <w:rPr/>
      </w:pPr>
      <w:r>
        <w:rPr/>
        <w:t>L’ASBL souhaite donc simplifier et optimiser la gestion de ses activités quotidiennes par l’implémentation d’une application web adaptée à sa réalité afin de libérer du temps pour se concentrer sur sa vraie raison sociale : le sport.</w:t>
      </w:r>
    </w:p>
    <w:p>
      <w:pPr>
        <w:pStyle w:val="Normal"/>
        <w:spacing w:lineRule="auto" w:line="276"/>
        <w:jc w:val="both"/>
        <w:rPr/>
      </w:pPr>
      <w:r>
        <w:rPr/>
      </w:r>
    </w:p>
    <w:p>
      <w:pPr>
        <w:pStyle w:val="Titre2"/>
        <w:spacing w:lineRule="auto" w:line="276"/>
        <w:ind w:left="431" w:right="0" w:hanging="431"/>
        <w:rPr/>
      </w:pPr>
      <w:bookmarkStart w:id="5" w:name="__RefHeading___Toc1650_1060015975"/>
      <w:bookmarkEnd w:id="5"/>
      <w:r>
        <w:rPr/>
        <w:t>Objectifs</w:t>
      </w:r>
    </w:p>
    <w:p>
      <w:pPr>
        <w:pStyle w:val="Normal"/>
        <w:spacing w:lineRule="auto" w:line="276"/>
        <w:jc w:val="both"/>
        <w:rPr/>
      </w:pPr>
      <w:r>
        <w:rPr/>
        <w:t xml:space="preserve">L’objectif de l’application web </w:t>
      </w:r>
      <w:r>
        <w:rPr>
          <w:i/>
          <w:iCs/>
        </w:rPr>
        <w:t>Rebels‘ Clubouse</w:t>
      </w:r>
      <w:r>
        <w:rPr/>
        <w:t xml:space="preserve"> est de permettre à l’ASBL </w:t>
      </w:r>
      <w:r>
        <w:rPr>
          <w:i/>
          <w:iCs/>
        </w:rPr>
        <w:t>LRBSC</w:t>
      </w:r>
      <w:r>
        <w:rPr/>
        <w:t xml:space="preserve"> de gérer :</w:t>
      </w:r>
    </w:p>
    <w:p>
      <w:pPr>
        <w:pStyle w:val="ListParagraph"/>
        <w:numPr>
          <w:ilvl w:val="0"/>
          <w:numId w:val="8"/>
        </w:numPr>
        <w:spacing w:lineRule="auto" w:line="276" w:before="0" w:after="113"/>
        <w:ind w:left="624" w:right="0" w:hanging="340"/>
        <w:contextualSpacing/>
        <w:jc w:val="both"/>
        <w:rPr/>
      </w:pPr>
      <w:r>
        <w:rPr/>
        <w:t xml:space="preserve">les membres du club (nouveaux et existants) ; </w:t>
      </w:r>
    </w:p>
    <w:p>
      <w:pPr>
        <w:pStyle w:val="ListParagraph"/>
        <w:numPr>
          <w:ilvl w:val="0"/>
          <w:numId w:val="8"/>
        </w:numPr>
        <w:spacing w:lineRule="auto" w:line="276" w:before="0" w:after="113"/>
        <w:ind w:left="624" w:right="0" w:hanging="340"/>
        <w:contextualSpacing/>
        <w:jc w:val="both"/>
        <w:rPr/>
      </w:pPr>
      <w:r>
        <w:rPr/>
        <w:t>les licences des membres ;</w:t>
      </w:r>
    </w:p>
    <w:p>
      <w:pPr>
        <w:pStyle w:val="ListParagraph"/>
        <w:numPr>
          <w:ilvl w:val="0"/>
          <w:numId w:val="8"/>
        </w:numPr>
        <w:spacing w:lineRule="auto" w:line="276" w:before="0" w:after="113"/>
        <w:ind w:left="624" w:right="0" w:hanging="340"/>
        <w:contextualSpacing/>
        <w:jc w:val="both"/>
        <w:rPr/>
      </w:pPr>
      <w:r>
        <w:rPr/>
        <w:t>les différentes équipes ;</w:t>
      </w:r>
    </w:p>
    <w:p>
      <w:pPr>
        <w:pStyle w:val="ListParagraph"/>
        <w:numPr>
          <w:ilvl w:val="0"/>
          <w:numId w:val="8"/>
        </w:numPr>
        <w:spacing w:lineRule="auto" w:line="276" w:before="0" w:after="113"/>
        <w:ind w:left="624" w:right="0" w:hanging="340"/>
        <w:contextualSpacing/>
        <w:jc w:val="both"/>
        <w:rPr/>
      </w:pPr>
      <w:r>
        <w:rPr/>
        <w:t>l’organisation des entraînements et des matchs et ;</w:t>
      </w:r>
    </w:p>
    <w:p>
      <w:pPr>
        <w:pStyle w:val="ListParagraph"/>
        <w:numPr>
          <w:ilvl w:val="0"/>
          <w:numId w:val="8"/>
        </w:numPr>
        <w:spacing w:lineRule="auto" w:line="276" w:before="0" w:after="113"/>
        <w:ind w:left="624" w:right="0" w:hanging="340"/>
        <w:contextualSpacing/>
        <w:jc w:val="both"/>
        <w:rPr/>
      </w:pPr>
      <w:r>
        <w:rPr/>
        <w:t>les communications officielles.</w:t>
      </w:r>
    </w:p>
    <w:p>
      <w:pPr>
        <w:pStyle w:val="ListParagraph"/>
        <w:spacing w:lineRule="auto" w:line="276"/>
        <w:ind w:left="0" w:right="0" w:hanging="0"/>
        <w:jc w:val="both"/>
        <w:rPr/>
      </w:pPr>
      <w:r>
        <w:rPr/>
      </w:r>
    </w:p>
    <w:p>
      <w:pPr>
        <w:pStyle w:val="Titre2"/>
        <w:spacing w:lineRule="auto" w:line="276"/>
        <w:ind w:left="431" w:right="0" w:hanging="431"/>
        <w:rPr/>
      </w:pPr>
      <w:bookmarkStart w:id="6" w:name="__RefHeading___Toc1652_1060015975"/>
      <w:bookmarkEnd w:id="6"/>
      <w:r>
        <w:rPr/>
        <w:t>Public cible</w:t>
      </w:r>
    </w:p>
    <w:p>
      <w:pPr>
        <w:pStyle w:val="Titre3"/>
        <w:spacing w:lineRule="auto" w:line="276"/>
        <w:ind w:left="505" w:right="0" w:hanging="505"/>
        <w:rPr/>
      </w:pPr>
      <w:bookmarkStart w:id="7" w:name="__RefHeading___Toc1654_1060015975"/>
      <w:bookmarkEnd w:id="7"/>
      <w:r>
        <w:rPr/>
        <w:t>Prospects</w:t>
      </w:r>
    </w:p>
    <w:p>
      <w:pPr>
        <w:pStyle w:val="Normal"/>
        <w:spacing w:lineRule="auto" w:line="276"/>
        <w:jc w:val="both"/>
        <w:rPr/>
      </w:pPr>
      <w:r>
        <w:rPr/>
        <w:t>Les prospects sont les utilisateurs qui ne sont pas encore membres du club.</w:t>
      </w:r>
    </w:p>
    <w:p>
      <w:pPr>
        <w:pStyle w:val="Titre3"/>
        <w:spacing w:lineRule="auto" w:line="276"/>
        <w:ind w:left="505" w:right="0" w:hanging="505"/>
        <w:rPr/>
      </w:pPr>
      <w:bookmarkStart w:id="8" w:name="__RefHeading___Toc1656_1060015975"/>
      <w:bookmarkEnd w:id="8"/>
      <w:r>
        <w:rPr/>
        <w:t>Membres</w:t>
      </w:r>
    </w:p>
    <w:p>
      <w:pPr>
        <w:pStyle w:val="Normal"/>
        <w:spacing w:lineRule="auto" w:line="276" w:before="57" w:after="170"/>
        <w:jc w:val="both"/>
        <w:rPr/>
      </w:pPr>
      <w:r>
        <w:rPr/>
        <w:t>Les membres sont les utilisateurs déjà membres du club. Ils sont actuellement ou ont été membres. Ils possèdent déjà un numéro de licence.</w:t>
      </w:r>
    </w:p>
    <w:p>
      <w:pPr>
        <w:pStyle w:val="Titre3"/>
        <w:spacing w:lineRule="auto" w:line="276"/>
        <w:ind w:left="505" w:right="0" w:hanging="505"/>
        <w:rPr/>
      </w:pPr>
      <w:bookmarkStart w:id="9" w:name="__RefHeading___Toc1658_1060015975"/>
      <w:bookmarkEnd w:id="9"/>
      <w:r>
        <w:rPr/>
        <w:t>Entraîneurs et assistants</w:t>
      </w:r>
    </w:p>
    <w:p>
      <w:pPr>
        <w:pStyle w:val="Normal"/>
        <w:spacing w:lineRule="auto" w:line="276"/>
        <w:jc w:val="both"/>
        <w:rPr/>
      </w:pPr>
      <w:r>
        <w:rPr/>
        <w:t>Les entraîneurs et leurs assistants sont des utilisateurs membres du club. Ils s’occupent de leur(s) équipe(s) et sont en charge de l’organisation des entraînements et des matchs.</w:t>
      </w:r>
    </w:p>
    <w:p>
      <w:pPr>
        <w:pStyle w:val="Titre3"/>
        <w:spacing w:lineRule="auto" w:line="276"/>
        <w:ind w:left="505" w:right="0" w:hanging="505"/>
        <w:rPr/>
      </w:pPr>
      <w:bookmarkStart w:id="10" w:name="__RefHeading___Toc1660_1060015975"/>
      <w:bookmarkEnd w:id="10"/>
      <w:r>
        <w:rPr/>
        <w:t>Administrateurs</w:t>
      </w:r>
    </w:p>
    <w:p>
      <w:pPr>
        <w:pStyle w:val="Normal"/>
        <w:keepNext w:val="true"/>
        <w:spacing w:lineRule="auto" w:line="276"/>
        <w:jc w:val="both"/>
        <w:rPr/>
      </w:pPr>
      <w:r>
        <w:rPr/>
        <w:t>Les administrateurs sont des membres du club. Ils sont en charge de la gestion du club. Ils peuvent être membre du comité d’administration.</w:t>
      </w:r>
    </w:p>
    <w:p>
      <w:pPr>
        <w:pStyle w:val="Normal"/>
        <w:keepNext w:val="true"/>
        <w:spacing w:lineRule="auto" w:line="276" w:before="0" w:after="0"/>
        <w:jc w:val="both"/>
        <w:rPr/>
      </w:pPr>
      <w:r>
        <w:rPr/>
        <w:t>On retrouve notamment :</w:t>
      </w:r>
    </w:p>
    <w:p>
      <w:pPr>
        <w:pStyle w:val="ListParagraph"/>
        <w:keepNext w:val="true"/>
        <w:numPr>
          <w:ilvl w:val="0"/>
          <w:numId w:val="8"/>
        </w:numPr>
        <w:spacing w:lineRule="auto" w:line="276"/>
        <w:ind w:left="624" w:right="0" w:hanging="340"/>
        <w:jc w:val="both"/>
        <w:rPr/>
      </w:pPr>
      <w:r>
        <w:rPr/>
        <w:t>un(e) président(e) ;</w:t>
      </w:r>
    </w:p>
    <w:p>
      <w:pPr>
        <w:pStyle w:val="ListParagraph"/>
        <w:keepNext w:val="true"/>
        <w:numPr>
          <w:ilvl w:val="0"/>
          <w:numId w:val="8"/>
        </w:numPr>
        <w:spacing w:lineRule="auto" w:line="276"/>
        <w:ind w:left="624" w:right="0" w:hanging="340"/>
        <w:jc w:val="both"/>
        <w:rPr/>
      </w:pPr>
      <w:r>
        <w:rPr/>
        <w:t>un(e) vice-président(e) ;</w:t>
      </w:r>
    </w:p>
    <w:p>
      <w:pPr>
        <w:pStyle w:val="ListParagraph"/>
        <w:keepNext w:val="true"/>
        <w:numPr>
          <w:ilvl w:val="0"/>
          <w:numId w:val="8"/>
        </w:numPr>
        <w:spacing w:lineRule="auto" w:line="276"/>
        <w:ind w:left="624" w:right="0" w:hanging="340"/>
        <w:jc w:val="both"/>
        <w:rPr/>
      </w:pPr>
      <w:r>
        <w:rPr/>
        <w:t>un(e) trésorier(e) ;</w:t>
      </w:r>
    </w:p>
    <w:p>
      <w:pPr>
        <w:pStyle w:val="ListParagraph"/>
        <w:keepNext w:val="true"/>
        <w:numPr>
          <w:ilvl w:val="0"/>
          <w:numId w:val="8"/>
        </w:numPr>
        <w:spacing w:lineRule="auto" w:line="276"/>
        <w:ind w:left="624" w:right="0" w:hanging="340"/>
        <w:jc w:val="both"/>
        <w:rPr/>
      </w:pPr>
      <w:r>
        <w:rPr/>
        <w:t>un(e) secrétaire et ses assistant(e)s et ;</w:t>
      </w:r>
    </w:p>
    <w:p>
      <w:pPr>
        <w:pStyle w:val="ListParagraph"/>
        <w:keepNext w:val="true"/>
        <w:numPr>
          <w:ilvl w:val="0"/>
          <w:numId w:val="8"/>
        </w:numPr>
        <w:spacing w:lineRule="auto" w:line="276" w:before="0" w:after="227"/>
        <w:ind w:left="624" w:right="0" w:hanging="340"/>
        <w:contextualSpacing/>
        <w:jc w:val="both"/>
        <w:rPr/>
      </w:pPr>
      <w:r>
        <w:rPr/>
        <w:t>les membres actifs du comité ;</w:t>
      </w:r>
    </w:p>
    <w:p>
      <w:pPr>
        <w:pStyle w:val="ListParagraph"/>
        <w:spacing w:lineRule="auto" w:line="276"/>
        <w:jc w:val="both"/>
        <w:rPr/>
      </w:pPr>
      <w:r>
        <w:rPr/>
      </w:r>
    </w:p>
    <w:p>
      <w:pPr>
        <w:pStyle w:val="Titre2"/>
        <w:spacing w:lineRule="auto" w:line="276"/>
        <w:ind w:left="431" w:right="0" w:hanging="431"/>
        <w:rPr/>
      </w:pPr>
      <w:bookmarkStart w:id="11" w:name="__RefHeading___Toc1658_2437392465"/>
      <w:bookmarkEnd w:id="11"/>
      <w:r>
        <w:rPr/>
        <w:t>Technologies utilisées</w:t>
      </w:r>
    </w:p>
    <w:p>
      <w:pPr>
        <w:pStyle w:val="Titre3"/>
        <w:spacing w:lineRule="auto" w:line="276"/>
        <w:ind w:left="505" w:right="0" w:hanging="505"/>
        <w:rPr/>
      </w:pPr>
      <w:bookmarkStart w:id="12" w:name="__RefHeading___Toc1660_2437392465"/>
      <w:bookmarkEnd w:id="12"/>
      <w:r>
        <w:rPr/>
        <w:t>Contrainte</w:t>
      </w:r>
    </w:p>
    <w:p>
      <w:pPr>
        <w:pStyle w:val="Normal"/>
        <w:spacing w:lineRule="auto" w:line="276"/>
        <w:jc w:val="both"/>
        <w:rPr/>
      </w:pPr>
      <w:r>
        <w:rPr/>
        <w:t>L’ASBL LRBSC dispose déjà d’un hébergeur, à savoir EasyHost via la formule « Small »</w:t>
      </w:r>
      <w:r>
        <w:rPr>
          <w:rStyle w:val="Ancredenotedebasdepage"/>
        </w:rPr>
        <w:footnoteReference w:id="2"/>
      </w:r>
      <w:r>
        <w:rPr/>
        <w:t>, et souhaite le conserver pour limiter les coûts de développement.</w:t>
      </w:r>
    </w:p>
    <w:p>
      <w:pPr>
        <w:pStyle w:val="Normal"/>
        <w:spacing w:lineRule="auto" w:line="276"/>
        <w:jc w:val="both"/>
        <w:rPr/>
      </w:pPr>
      <w:r>
        <w:rPr/>
        <w:t>Il est donc nécessaire de s’adapter à celui-ci dans le choix des technologies.</w:t>
      </w:r>
    </w:p>
    <w:p>
      <w:pPr>
        <w:pStyle w:val="Normal"/>
        <w:spacing w:lineRule="auto" w:line="276"/>
        <w:rPr/>
      </w:pPr>
      <w:r>
        <w:rPr/>
      </w:r>
    </w:p>
    <w:p>
      <w:pPr>
        <w:pStyle w:val="Titre3"/>
        <w:spacing w:lineRule="auto" w:line="276"/>
        <w:ind w:left="505" w:right="0" w:hanging="505"/>
        <w:rPr/>
      </w:pPr>
      <w:bookmarkStart w:id="13" w:name="__RefHeading___Toc1662_2437392465"/>
      <w:bookmarkEnd w:id="13"/>
      <w:r>
        <w:rPr/>
        <w:t>Backend</w:t>
      </w:r>
    </w:p>
    <w:p>
      <w:pPr>
        <w:pStyle w:val="Normal"/>
        <w:spacing w:lineRule="auto" w:line="276"/>
        <w:jc w:val="both"/>
        <w:rPr/>
      </w:pPr>
      <w:r>
        <w:rPr/>
        <w:t>L’hébergeur actuel de l’ASBL LRBSC dispose des dernières versions de PHP (jusque 8.1) mais l’utilisation de Node.js comme backend n’est pas autorisée.</w:t>
      </w:r>
    </w:p>
    <w:p>
      <w:pPr>
        <w:pStyle w:val="Normal"/>
        <w:spacing w:lineRule="auto" w:line="276"/>
        <w:jc w:val="both"/>
        <w:rPr/>
      </w:pPr>
      <w:r>
        <w:rPr/>
        <w:t xml:space="preserve">Le choix s’est donc porté sur le framework PHP </w:t>
      </w:r>
      <w:r>
        <w:rPr>
          <w:i/>
          <w:iCs/>
        </w:rPr>
        <w:t xml:space="preserve">Symfony </w:t>
      </w:r>
      <w:r>
        <w:rPr/>
        <w:t xml:space="preserve">pour le développement du backend, </w:t>
      </w:r>
      <w:r>
        <w:rPr>
          <w:i/>
          <w:iCs/>
        </w:rPr>
        <w:t>« la partie d'un système informatique ou d'une application à laquelle l'utilisateur n'a pas directement accès, généralement responsable du stockage et de la manipulation des données </w:t>
      </w:r>
      <w:r>
        <w:rPr>
          <w:rStyle w:val="Ancredenotedebasdepage"/>
          <w:i/>
          <w:iCs/>
        </w:rPr>
        <w:footnoteReference w:id="3"/>
      </w:r>
      <w:r>
        <w:rPr>
          <w:i/>
          <w:iCs/>
        </w:rPr>
        <w:t>»</w:t>
      </w:r>
    </w:p>
    <w:p>
      <w:pPr>
        <w:pStyle w:val="Normal"/>
        <w:spacing w:lineRule="auto" w:line="276"/>
        <w:jc w:val="both"/>
        <w:rPr/>
      </w:pPr>
      <w:r>
        <w:rPr/>
        <w:t>Ce choix se justifie pour plusieurs raisons :</w:t>
      </w:r>
    </w:p>
    <w:p>
      <w:pPr>
        <w:pStyle w:val="Normal"/>
        <w:numPr>
          <w:ilvl w:val="0"/>
          <w:numId w:val="14"/>
        </w:numPr>
        <w:spacing w:lineRule="auto" w:line="276"/>
        <w:ind w:left="624" w:right="0" w:hanging="340"/>
        <w:jc w:val="both"/>
        <w:rPr/>
      </w:pPr>
      <w:r>
        <w:rPr/>
        <w:t>la connaissance du Framework par le développeur ;</w:t>
      </w:r>
    </w:p>
    <w:p>
      <w:pPr>
        <w:pStyle w:val="Normal"/>
        <w:numPr>
          <w:ilvl w:val="0"/>
          <w:numId w:val="14"/>
        </w:numPr>
        <w:spacing w:lineRule="auto" w:line="276"/>
        <w:ind w:left="624" w:right="0" w:hanging="340"/>
        <w:jc w:val="both"/>
        <w:rPr/>
      </w:pPr>
      <w:r>
        <w:rPr/>
        <w:t>une solide réputation ;</w:t>
      </w:r>
    </w:p>
    <w:p>
      <w:pPr>
        <w:pStyle w:val="Normal"/>
        <w:numPr>
          <w:ilvl w:val="0"/>
          <w:numId w:val="14"/>
        </w:numPr>
        <w:spacing w:lineRule="auto" w:line="276"/>
        <w:ind w:left="624" w:right="0" w:hanging="340"/>
        <w:jc w:val="both"/>
        <w:rPr/>
      </w:pPr>
      <w:r>
        <w:rPr/>
        <w:t>une large communauté active : plus de 74 000 questions sur Stackoverflow ;</w:t>
      </w:r>
    </w:p>
    <w:p>
      <w:pPr>
        <w:pStyle w:val="Normal"/>
        <w:numPr>
          <w:ilvl w:val="0"/>
          <w:numId w:val="14"/>
        </w:numPr>
        <w:spacing w:lineRule="auto" w:line="276"/>
        <w:ind w:left="624" w:right="0" w:hanging="340"/>
        <w:jc w:val="both"/>
        <w:rPr/>
      </w:pPr>
      <w:r>
        <w:rPr/>
        <w:t>une pléthore de bundles (extensions) disponibles ;</w:t>
      </w:r>
    </w:p>
    <w:p>
      <w:pPr>
        <w:pStyle w:val="Normal"/>
        <w:numPr>
          <w:ilvl w:val="0"/>
          <w:numId w:val="14"/>
        </w:numPr>
        <w:spacing w:lineRule="auto" w:line="276"/>
        <w:ind w:left="624" w:right="0" w:hanging="340"/>
        <w:jc w:val="both"/>
        <w:rPr/>
      </w:pPr>
      <w:r>
        <w:rPr/>
        <w:t>des performances élevées, même pour les applications complexes ;</w:t>
      </w:r>
    </w:p>
    <w:p>
      <w:pPr>
        <w:pStyle w:val="Normal"/>
        <w:numPr>
          <w:ilvl w:val="0"/>
          <w:numId w:val="14"/>
        </w:numPr>
        <w:spacing w:lineRule="auto" w:line="276"/>
        <w:ind w:left="624" w:right="0" w:hanging="340"/>
        <w:jc w:val="both"/>
        <w:rPr/>
      </w:pPr>
      <w:r>
        <w:rPr/>
        <w:t>une sécurité robuste grâce aux fonctionnalités incluses ;</w:t>
      </w:r>
    </w:p>
    <w:p>
      <w:pPr>
        <w:pStyle w:val="Normal"/>
        <w:numPr>
          <w:ilvl w:val="0"/>
          <w:numId w:val="14"/>
        </w:numPr>
        <w:spacing w:lineRule="auto" w:line="276"/>
        <w:ind w:left="624" w:right="0" w:hanging="340"/>
        <w:jc w:val="both"/>
        <w:rPr/>
      </w:pPr>
      <w:r>
        <w:rPr/>
        <w:t>une documentation claire et complète et ;</w:t>
      </w:r>
    </w:p>
    <w:p>
      <w:pPr>
        <w:pStyle w:val="Normal"/>
        <w:numPr>
          <w:ilvl w:val="0"/>
          <w:numId w:val="14"/>
        </w:numPr>
        <w:spacing w:lineRule="auto" w:line="276"/>
        <w:ind w:left="624" w:right="0" w:hanging="340"/>
        <w:jc w:val="both"/>
        <w:rPr/>
      </w:pPr>
      <w:r>
        <w:rPr/>
        <w:t>des mises à jour régulières.</w:t>
      </w:r>
    </w:p>
    <w:p>
      <w:pPr>
        <w:pStyle w:val="Titre3"/>
        <w:spacing w:lineRule="auto" w:line="276"/>
        <w:ind w:left="505" w:right="0" w:hanging="505"/>
        <w:rPr/>
      </w:pPr>
      <w:bookmarkStart w:id="14" w:name="__RefHeading___Toc1664_2437392465"/>
      <w:bookmarkEnd w:id="14"/>
      <w:r>
        <w:rPr/>
        <w:t>Frontend</w:t>
      </w:r>
    </w:p>
    <w:p>
      <w:pPr>
        <w:pStyle w:val="Normal"/>
        <w:spacing w:lineRule="auto" w:line="276"/>
        <w:jc w:val="both"/>
        <w:rPr/>
      </w:pPr>
      <w:r>
        <w:rPr/>
        <w:t xml:space="preserve">Symfony propose nativement l’utilisation de </w:t>
      </w:r>
      <w:r>
        <w:rPr>
          <w:i/>
          <w:iCs/>
        </w:rPr>
        <w:t>Twig</w:t>
      </w:r>
      <w:r>
        <w:rPr/>
        <w:t xml:space="preserve"> pour créer et gérer le frontend, </w:t>
      </w:r>
      <w:r>
        <w:rPr>
          <w:shd w:fill="auto" w:val="clear"/>
        </w:rPr>
        <w:t>« </w:t>
      </w:r>
      <w:r>
        <w:rPr>
          <w:i/>
          <w:iCs/>
          <w:shd w:fill="auto" w:val="clear"/>
        </w:rPr>
        <w:t xml:space="preserve">l'interface utilisateur et </w:t>
      </w:r>
      <w:r>
        <w:rPr>
          <w:rStyle w:val="Accentuationforte"/>
          <w:b w:val="false"/>
          <w:bCs w:val="false"/>
          <w:i/>
          <w:iCs/>
          <w:shd w:fill="auto" w:val="clear"/>
        </w:rPr>
        <w:t>tout ce qui est directement accessible par l'utilisateur final sur le web</w:t>
      </w:r>
      <w:r>
        <w:rPr>
          <w:rStyle w:val="Accentuationforte"/>
          <w:b w:val="false"/>
          <w:bCs w:val="false"/>
          <w:shd w:fill="auto" w:val="clear"/>
        </w:rPr>
        <w:t> </w:t>
      </w:r>
      <w:r>
        <w:rPr>
          <w:rStyle w:val="Ancredenotedebasdepage"/>
          <w:shd w:fill="auto" w:val="clear"/>
        </w:rPr>
        <w:footnoteReference w:id="4"/>
      </w:r>
      <w:r>
        <w:rPr>
          <w:rStyle w:val="Accentuationforte"/>
          <w:shd w:fill="auto" w:val="clear"/>
        </w:rPr>
        <w:t>»</w:t>
      </w:r>
      <w:r>
        <w:rPr>
          <w:rStyle w:val="Accentuationforte"/>
          <w:b w:val="false"/>
          <w:bCs w:val="false"/>
          <w:shd w:fill="auto" w:val="clear"/>
        </w:rPr>
        <w:t>.</w:t>
      </w:r>
    </w:p>
    <w:p>
      <w:pPr>
        <w:pStyle w:val="Normal"/>
        <w:spacing w:lineRule="auto" w:line="276"/>
        <w:jc w:val="both"/>
        <w:rPr/>
      </w:pPr>
      <w:r>
        <w:rPr>
          <w:rStyle w:val="Accentuationforte"/>
          <w:b w:val="false"/>
          <w:bCs w:val="false"/>
        </w:rPr>
        <w:t>Il a donc été naturellement décidé d’opter pour ce générateur de templates car :</w:t>
      </w:r>
    </w:p>
    <w:p>
      <w:pPr>
        <w:pStyle w:val="Normal"/>
        <w:numPr>
          <w:ilvl w:val="0"/>
          <w:numId w:val="16"/>
        </w:numPr>
        <w:spacing w:lineRule="auto" w:line="276"/>
        <w:jc w:val="both"/>
        <w:rPr/>
      </w:pPr>
      <w:r>
        <w:rPr>
          <w:rStyle w:val="Accentuationforte"/>
          <w:b w:val="false"/>
          <w:bCs w:val="false"/>
        </w:rPr>
        <w:t>la syntaxe de Twig est simple et intuitive, ce qui rend le code plus facile à écrire et à comprendre pour les développeurs frontend et backend ;</w:t>
      </w:r>
    </w:p>
    <w:p>
      <w:pPr>
        <w:pStyle w:val="Normal"/>
        <w:numPr>
          <w:ilvl w:val="0"/>
          <w:numId w:val="16"/>
        </w:numPr>
        <w:spacing w:lineRule="auto" w:line="276"/>
        <w:jc w:val="both"/>
        <w:rPr/>
      </w:pPr>
      <w:r>
        <w:rPr>
          <w:rStyle w:val="Accentuationforte"/>
          <w:b w:val="false"/>
          <w:bCs w:val="false"/>
        </w:rPr>
        <w:t>Twig offre de nombreuses fonctionnalités avancées telles que l'héritage de templates, l'inclusion de templates, les filtres et les fonctions ;</w:t>
      </w:r>
    </w:p>
    <w:p>
      <w:pPr>
        <w:pStyle w:val="Normal"/>
        <w:numPr>
          <w:ilvl w:val="0"/>
          <w:numId w:val="16"/>
        </w:numPr>
        <w:spacing w:lineRule="auto" w:line="276"/>
        <w:jc w:val="both"/>
        <w:rPr/>
      </w:pPr>
      <w:r>
        <w:rPr>
          <w:rStyle w:val="Accentuationforte"/>
          <w:b w:val="false"/>
          <w:bCs w:val="false"/>
        </w:rPr>
        <w:t>Twig dispose de mécanismes intégrés pour éviter les attaques XSS en échappant automatiquement les données affichées dans les templates, ce qui contribue à renforcer la sécurité de l'application et ;</w:t>
      </w:r>
    </w:p>
    <w:p>
      <w:pPr>
        <w:pStyle w:val="Normal"/>
        <w:numPr>
          <w:ilvl w:val="0"/>
          <w:numId w:val="16"/>
        </w:numPr>
        <w:spacing w:lineRule="auto" w:line="276"/>
        <w:jc w:val="both"/>
        <w:rPr/>
      </w:pPr>
      <w:r>
        <w:rPr>
          <w:rStyle w:val="Accentuationforte"/>
          <w:b w:val="false"/>
          <w:bCs w:val="false"/>
        </w:rPr>
        <w:t>Twig bénéficie d'une documentation complète et d'une communauté active, ce qui facilite l'apprentissage et le dépannage en cas de problèmes.</w:t>
      </w:r>
    </w:p>
    <w:p>
      <w:pPr>
        <w:pStyle w:val="Corpsdetexte"/>
        <w:spacing w:lineRule="auto" w:line="276"/>
        <w:rPr/>
      </w:pPr>
      <w:r>
        <w:rPr>
          <w:rStyle w:val="Accentuationforte"/>
          <w:rFonts w:cs="Verdana" w:ascii="Verdana" w:hAnsi="Verdana"/>
          <w:b w:val="false"/>
          <w:bCs w:val="false"/>
          <w:sz w:val="22"/>
          <w:szCs w:val="22"/>
        </w:rPr>
        <w:t>Afin de rendre le frontend plus dynamique, du Javascript a également été utilisé notamment pour afficher/cacher le menu dans la version mobile, afficher/cacher les langues disponibles, générer les cartes des lieux, générer les graphiques des statistiques, trier les listes, afficher une prévisualisation des photos, etc.</w:t>
      </w:r>
    </w:p>
    <w:p>
      <w:pPr>
        <w:pStyle w:val="Corpsdetexte"/>
        <w:spacing w:lineRule="auto" w:line="276"/>
        <w:rPr/>
      </w:pPr>
      <w:r>
        <w:rPr/>
      </w:r>
    </w:p>
    <w:p>
      <w:pPr>
        <w:pStyle w:val="Titre3"/>
        <w:spacing w:lineRule="auto" w:line="276"/>
        <w:ind w:left="505" w:right="0" w:hanging="505"/>
        <w:rPr/>
      </w:pPr>
      <w:bookmarkStart w:id="15" w:name="__RefHeading___Toc1666_2437392465"/>
      <w:bookmarkEnd w:id="15"/>
      <w:r>
        <w:rPr/>
        <w:t>Base de données</w:t>
      </w:r>
    </w:p>
    <w:p>
      <w:pPr>
        <w:pStyle w:val="Normal"/>
        <w:spacing w:lineRule="auto" w:line="276"/>
        <w:jc w:val="both"/>
        <w:rPr/>
      </w:pPr>
      <w:r>
        <w:rPr/>
        <w:t>L’hébergeur actuel de l’ASBL LRBSC ne dispose que du système de base de données MySQL, il n’y a donc pas eu de choix à poser entre différentes technologies.</w:t>
      </w:r>
    </w:p>
    <w:p>
      <w:pPr>
        <w:pStyle w:val="Normal"/>
        <w:spacing w:lineRule="auto" w:line="276"/>
        <w:jc w:val="both"/>
        <w:rPr/>
      </w:pPr>
      <w:r>
        <w:rPr/>
        <w:t>Les deux schémas, conceptuel et logique, sont repris au point 6.</w:t>
      </w:r>
    </w:p>
    <w:p>
      <w:pPr>
        <w:pStyle w:val="Normal"/>
        <w:spacing w:lineRule="auto" w:line="276"/>
        <w:jc w:val="both"/>
        <w:rPr/>
      </w:pPr>
      <w:r>
        <w:rPr/>
      </w:r>
    </w:p>
    <w:p>
      <w:pPr>
        <w:pStyle w:val="Titre2"/>
        <w:ind w:left="431" w:right="0" w:hanging="431"/>
        <w:rPr/>
      </w:pPr>
      <w:bookmarkStart w:id="16" w:name="__RefHeading___Toc990_2322222705"/>
      <w:bookmarkEnd w:id="16"/>
      <w:r>
        <w:rPr/>
        <w:t>Méthodologies appliquées</w:t>
      </w:r>
    </w:p>
    <w:p>
      <w:pPr>
        <w:pStyle w:val="Titre3"/>
        <w:ind w:left="505" w:right="0" w:hanging="505"/>
        <w:rPr/>
      </w:pPr>
      <w:bookmarkStart w:id="17" w:name="__RefHeading___Toc992_2322222705"/>
      <w:bookmarkEnd w:id="17"/>
      <w:r>
        <w:rPr/>
        <w:t>Analyse des besoins</w:t>
      </w:r>
    </w:p>
    <w:p>
      <w:pPr>
        <w:pStyle w:val="Normal"/>
        <w:spacing w:lineRule="auto" w:line="276"/>
        <w:jc w:val="both"/>
        <w:rPr/>
      </w:pPr>
      <w:r>
        <w:rPr/>
        <w:t>Afin de comprendre parfaitement les besoins de l’ASBL LRBSC, plusieurs réunions ont été préalablement organisées :</w:t>
      </w:r>
    </w:p>
    <w:p>
      <w:pPr>
        <w:pStyle w:val="Normal"/>
        <w:numPr>
          <w:ilvl w:val="0"/>
          <w:numId w:val="33"/>
        </w:numPr>
        <w:spacing w:lineRule="auto" w:line="276"/>
        <w:jc w:val="both"/>
        <w:rPr/>
      </w:pPr>
      <w:r>
        <w:rPr/>
        <w:t>Une première réunion s’est déroulée uniquement avec certains administrateurs (président et secrétaire) afin de comprendre les besoins généraux du club.</w:t>
      </w:r>
    </w:p>
    <w:p>
      <w:pPr>
        <w:pStyle w:val="Normal"/>
        <w:numPr>
          <w:ilvl w:val="0"/>
          <w:numId w:val="33"/>
        </w:numPr>
        <w:spacing w:lineRule="auto" w:line="276"/>
        <w:jc w:val="both"/>
        <w:rPr/>
      </w:pPr>
      <w:r>
        <w:rPr/>
        <w:t>Une deuxième réunion a ensuite eu lieu afin de déterminer la façon dont travaillait actuellement les différents rôles (administrateurs, coaches, assistants et membres). Lors de cette réunion, il a également été analysé comment apporter des solutions efficaces à leur façon de travailler. Des améliorations dans les processus ont été formulées.</w:t>
      </w:r>
    </w:p>
    <w:p>
      <w:pPr>
        <w:pStyle w:val="Normal"/>
        <w:numPr>
          <w:ilvl w:val="0"/>
          <w:numId w:val="33"/>
        </w:numPr>
        <w:spacing w:lineRule="auto" w:line="276"/>
        <w:jc w:val="both"/>
        <w:rPr>
          <w:shd w:fill="auto" w:val="clear"/>
        </w:rPr>
      </w:pPr>
      <w:r>
        <w:rPr>
          <w:shd w:fill="auto" w:val="clear"/>
        </w:rPr>
        <w:t>Lors de la troisième réunion, une solution concrète a été proposée aux administrateurs que ce soit en termes de fonctionnalité ou en termes de design/layout de l’application. Les administrateurs ont demandé des modifications. Cette troisième et dernière réunion de préparation s’est clôturée sur la rédaction d’un cahier des charges complet et précis.</w:t>
      </w:r>
    </w:p>
    <w:p>
      <w:pPr>
        <w:pStyle w:val="Normal"/>
        <w:jc w:val="both"/>
        <w:rPr/>
      </w:pPr>
      <w:r>
        <w:rPr/>
      </w:r>
    </w:p>
    <w:p>
      <w:pPr>
        <w:pStyle w:val="Titre3"/>
        <w:ind w:left="505" w:right="0" w:hanging="505"/>
        <w:rPr/>
      </w:pPr>
      <w:bookmarkStart w:id="18" w:name="__RefHeading___Toc994_2322222705"/>
      <w:bookmarkEnd w:id="18"/>
      <w:r>
        <w:rPr/>
        <w:t>Développement de la solution</w:t>
      </w:r>
    </w:p>
    <w:p>
      <w:pPr>
        <w:pStyle w:val="Normal"/>
        <w:spacing w:lineRule="auto" w:line="276"/>
        <w:jc w:val="both"/>
        <w:rPr/>
      </w:pPr>
      <w:r>
        <w:rPr/>
        <w:t>Pour le développement de l’application, une approche méthodique a été adoptée en divisant le processus e</w:t>
      </w:r>
      <w:r>
        <w:rPr>
          <w:shd w:fill="auto" w:val="clear"/>
        </w:rPr>
        <w:t>n fonctionnalités clés</w:t>
      </w:r>
      <w:r>
        <w:rPr/>
        <w:t>. Les fonctionnalités principales comprenaient la gestion des utilisateurs, des licences, des équipes, des lieux, des évènements, des messages et des statistiques.</w:t>
      </w:r>
    </w:p>
    <w:p>
      <w:pPr>
        <w:pStyle w:val="Normal"/>
        <w:spacing w:lineRule="auto" w:line="276"/>
        <w:jc w:val="both"/>
        <w:rPr/>
      </w:pPr>
      <w:r>
        <w:rPr/>
        <w:t>A chaque étape du développement, dès que la fonctionnalité était prête, une démonstration détaillée a été présentée aux administrateurs afin de s’assurer qu’elle répondait parfaitement aux besoins et fonctionnait de manière cohérente avec les attentes de l’ASBL LRBSC.</w:t>
      </w:r>
    </w:p>
    <w:p>
      <w:pPr>
        <w:pStyle w:val="Normal"/>
        <w:jc w:val="both"/>
        <w:rPr/>
      </w:pPr>
      <w:r>
        <w:rPr/>
      </w:r>
    </w:p>
    <w:p>
      <w:pPr>
        <w:pStyle w:val="Titre3"/>
        <w:ind w:left="505" w:right="0" w:hanging="505"/>
        <w:rPr/>
      </w:pPr>
      <w:bookmarkStart w:id="19" w:name="__RefHeading___Toc996_2322222705"/>
      <w:bookmarkEnd w:id="19"/>
      <w:r>
        <w:rPr/>
        <w:t>Livraison de l’application</w:t>
      </w:r>
    </w:p>
    <w:p>
      <w:pPr>
        <w:pStyle w:val="Normal"/>
        <w:spacing w:lineRule="auto" w:line="276"/>
        <w:jc w:val="both"/>
        <w:rPr/>
      </w:pPr>
      <w:r>
        <w:rPr/>
        <w:t>Avant le déploiement de l’application sur le serveur dont disposait déjà l’ASBL LRBSC, une démonstration globale de l’application a été organisée en présence des administrateurs, d’un coach, d’un assistant et de quelques membres. Cette réunion a permis de valider la solution proposée.</w:t>
      </w:r>
    </w:p>
    <w:p>
      <w:pPr>
        <w:pStyle w:val="Normal"/>
        <w:spacing w:lineRule="auto" w:line="276"/>
        <w:jc w:val="both"/>
        <w:rPr/>
      </w:pPr>
      <w:r>
        <w:rPr/>
        <w:t>Enfin, l’application a été déployée et est maintenant accessible à tous. Cependant, il a été décidé qu’une seule équipe du club l’utiliserait lors de la première année -saison actuelle - afin de tester en situation réelle les différentes fonctionnalités et de faire remonter d’éventuels améliorations ou corrections.</w:t>
      </w:r>
      <w:r>
        <w:br w:type="page"/>
      </w:r>
    </w:p>
    <w:p>
      <w:pPr>
        <w:pStyle w:val="Titre1"/>
        <w:spacing w:lineRule="auto" w:line="276"/>
        <w:rPr/>
      </w:pPr>
      <w:bookmarkStart w:id="20" w:name="__RefHeading___Toc1949_1060015975"/>
      <w:bookmarkEnd w:id="20"/>
      <w:r>
        <w:rPr/>
        <w:t>Exigences fonctionnelles</w:t>
      </w:r>
    </w:p>
    <w:p>
      <w:pPr>
        <w:pStyle w:val="Titre2"/>
        <w:spacing w:lineRule="auto" w:line="276"/>
        <w:ind w:left="431" w:right="0" w:hanging="431"/>
        <w:rPr/>
      </w:pPr>
      <w:bookmarkStart w:id="21" w:name="__RefHeading___Toc1951_1060015975"/>
      <w:bookmarkEnd w:id="21"/>
      <w:r>
        <w:rPr/>
        <w:t>Fonctionnalités</w:t>
      </w:r>
    </w:p>
    <w:p>
      <w:pPr>
        <w:pStyle w:val="Titre3"/>
        <w:spacing w:lineRule="auto" w:line="276"/>
        <w:ind w:left="505" w:right="0" w:hanging="505"/>
        <w:rPr/>
      </w:pPr>
      <w:bookmarkStart w:id="22" w:name="__RefHeading___Toc1953_1060015975"/>
      <w:bookmarkEnd w:id="22"/>
      <w:r>
        <w:rPr/>
        <w:t>Généralités</w:t>
      </w:r>
    </w:p>
    <w:p>
      <w:pPr>
        <w:pStyle w:val="Normal"/>
        <w:widowControl/>
        <w:numPr>
          <w:ilvl w:val="0"/>
          <w:numId w:val="9"/>
        </w:numPr>
        <w:suppressAutoHyphens w:val="true"/>
        <w:bidi w:val="0"/>
        <w:spacing w:lineRule="auto" w:line="276" w:before="0" w:after="113"/>
        <w:ind w:left="737" w:right="0" w:hanging="340"/>
        <w:jc w:val="left"/>
        <w:rPr>
          <w:b/>
          <w:b/>
          <w:bCs/>
        </w:rPr>
      </w:pPr>
      <w:r>
        <w:rPr>
          <w:b/>
          <w:bCs/>
        </w:rPr>
        <w:t>Site multilingue</w:t>
      </w:r>
    </w:p>
    <w:p>
      <w:pPr>
        <w:pStyle w:val="Normal"/>
        <w:spacing w:lineRule="auto" w:line="276"/>
        <w:ind w:left="709" w:right="0" w:hanging="0"/>
        <w:jc w:val="both"/>
        <w:rPr/>
      </w:pPr>
      <w:r>
        <w:rPr/>
        <w:t xml:space="preserve">Le club est composé de membres de tout horizon et catégories sociales différentes dont notamment plusieurs étrangers (américains, canadiens, dominicains, etc.), l’application web </w:t>
      </w:r>
      <w:r>
        <w:rPr>
          <w:i/>
          <w:iCs/>
        </w:rPr>
        <w:t>Rebels’ Clubouse</w:t>
      </w:r>
      <w:r>
        <w:rPr/>
        <w:t xml:space="preserve"> est donc accessible en français et en anglais.</w:t>
      </w:r>
    </w:p>
    <w:p>
      <w:pPr>
        <w:pStyle w:val="Normal"/>
        <w:spacing w:lineRule="auto" w:line="276" w:before="0" w:after="227"/>
        <w:ind w:left="709" w:right="0" w:hanging="0"/>
        <w:jc w:val="both"/>
        <w:rPr/>
      </w:pPr>
      <w:r>
        <w:rPr/>
        <w:t>Elle pourra à terme faire l’objet de traductions en néerlandais et/ou en espagnol.</w:t>
      </w:r>
    </w:p>
    <w:p>
      <w:pPr>
        <w:pStyle w:val="Normal"/>
        <w:numPr>
          <w:ilvl w:val="0"/>
          <w:numId w:val="10"/>
        </w:numPr>
        <w:spacing w:lineRule="auto" w:line="276"/>
        <w:jc w:val="both"/>
        <w:rPr>
          <w:b/>
          <w:b/>
          <w:bCs/>
          <w:color w:val="000000"/>
          <w:shd w:fill="auto" w:val="clear"/>
        </w:rPr>
      </w:pPr>
      <w:r>
        <w:rPr>
          <w:b/>
          <w:bCs/>
          <w:color w:val="000000"/>
          <w:shd w:fill="auto" w:val="clear"/>
        </w:rPr>
        <w:t>Archivage des licences et photos</w:t>
      </w:r>
    </w:p>
    <w:p>
      <w:pPr>
        <w:pStyle w:val="Normal"/>
        <w:spacing w:lineRule="auto" w:line="276"/>
        <w:ind w:left="709" w:right="0" w:hanging="0"/>
        <w:jc w:val="both"/>
        <w:rPr>
          <w:shd w:fill="auto" w:val="clear"/>
        </w:rPr>
      </w:pPr>
      <w:r>
        <w:rPr>
          <w:shd w:fill="auto" w:val="clear"/>
        </w:rPr>
        <w:t>Les demandes de licence et les photos des membres sont archivées et accessibles à tout moment par les administrateurs du club.</w:t>
      </w:r>
    </w:p>
    <w:p>
      <w:pPr>
        <w:pStyle w:val="Normal"/>
        <w:spacing w:lineRule="auto" w:line="276" w:before="0" w:after="227"/>
        <w:ind w:left="709" w:right="0" w:hanging="0"/>
        <w:jc w:val="both"/>
        <w:rPr/>
      </w:pPr>
      <w:r>
        <w:rPr>
          <w:shd w:fill="auto" w:val="clear"/>
        </w:rPr>
        <w:t xml:space="preserve">Ces documents doivent en effet être fournis à la </w:t>
      </w:r>
      <w:r>
        <w:rPr>
          <w:i/>
          <w:iCs/>
          <w:shd w:fill="auto" w:val="clear"/>
        </w:rPr>
        <w:t>Ligue Francophone Belge de Baseball et de Softball</w:t>
      </w:r>
      <w:r>
        <w:rPr>
          <w:shd w:fill="auto" w:val="clear"/>
        </w:rPr>
        <w:t xml:space="preserve"> pour la validation des licences officielles.</w:t>
      </w:r>
    </w:p>
    <w:p>
      <w:pPr>
        <w:pStyle w:val="Normal"/>
        <w:spacing w:lineRule="auto" w:line="276" w:before="0" w:after="227"/>
        <w:ind w:left="709" w:right="0" w:hanging="0"/>
        <w:jc w:val="both"/>
        <w:rPr>
          <w:shd w:fill="auto" w:val="clear"/>
        </w:rPr>
      </w:pPr>
      <w:r>
        <w:rPr>
          <w:shd w:fill="auto" w:val="clear"/>
        </w:rPr>
        <w:t>Les administrateurs retrouvent, dans la liste des membres, une icône leur permettant de télécharger rapidement le dernier document de demande de licence complété et signé lorsqu’il est disponible.</w:t>
      </w:r>
    </w:p>
    <w:p>
      <w:pPr>
        <w:pStyle w:val="Normal"/>
        <w:spacing w:lineRule="auto" w:line="276" w:before="0" w:after="227"/>
        <w:jc w:val="both"/>
        <w:rPr/>
      </w:pPr>
      <w:r>
        <w:rPr/>
      </w:r>
    </w:p>
    <w:p>
      <w:pPr>
        <w:pStyle w:val="Titre3"/>
        <w:spacing w:lineRule="auto" w:line="276"/>
        <w:ind w:left="505" w:right="0" w:hanging="505"/>
        <w:rPr/>
      </w:pPr>
      <w:bookmarkStart w:id="23" w:name="__RefHeading___Toc1955_1060015975"/>
      <w:bookmarkEnd w:id="23"/>
      <w:r>
        <w:rPr/>
        <w:t>Utilisateurs non authentifiés</w:t>
      </w:r>
    </w:p>
    <w:p>
      <w:pPr>
        <w:pStyle w:val="Normal"/>
        <w:spacing w:lineRule="auto" w:line="276" w:before="0" w:after="0"/>
        <w:jc w:val="both"/>
        <w:rPr/>
      </w:pPr>
      <w:r>
        <w:rPr/>
        <w:t>Les utilisateurs non authentifiés peuvent :</w:t>
      </w:r>
    </w:p>
    <w:p>
      <w:pPr>
        <w:pStyle w:val="ListParagraph"/>
        <w:numPr>
          <w:ilvl w:val="0"/>
          <w:numId w:val="8"/>
        </w:numPr>
        <w:spacing w:lineRule="auto" w:line="276"/>
        <w:ind w:left="624" w:right="0" w:hanging="340"/>
        <w:jc w:val="both"/>
        <w:rPr/>
      </w:pPr>
      <w:r>
        <w:rPr/>
        <w:t>s’inscrire par formulaire et ;</w:t>
      </w:r>
    </w:p>
    <w:p>
      <w:pPr>
        <w:pStyle w:val="ListParagraph"/>
        <w:numPr>
          <w:ilvl w:val="0"/>
          <w:numId w:val="8"/>
        </w:numPr>
        <w:spacing w:lineRule="auto" w:line="276" w:before="0" w:after="227"/>
        <w:ind w:left="624" w:right="0" w:hanging="340"/>
        <w:contextualSpacing/>
        <w:jc w:val="both"/>
        <w:rPr/>
      </w:pPr>
      <w:r>
        <w:rPr/>
        <w:t>se connecter.</w:t>
      </w:r>
    </w:p>
    <w:p>
      <w:pPr>
        <w:pStyle w:val="Normal"/>
        <w:spacing w:lineRule="auto" w:line="276" w:before="0" w:after="0"/>
        <w:rPr/>
      </w:pPr>
      <w:r>
        <w:rPr/>
      </w:r>
    </w:p>
    <w:p>
      <w:pPr>
        <w:pStyle w:val="Titre3"/>
        <w:spacing w:lineRule="auto" w:line="276"/>
        <w:ind w:left="505" w:right="0" w:hanging="505"/>
        <w:rPr/>
      </w:pPr>
      <w:bookmarkStart w:id="24" w:name="__RefHeading___Toc1957_1060015975"/>
      <w:bookmarkEnd w:id="24"/>
      <w:r>
        <w:rPr/>
        <w:t>Prospects</w:t>
      </w:r>
    </w:p>
    <w:p>
      <w:pPr>
        <w:pStyle w:val="Normal"/>
        <w:numPr>
          <w:ilvl w:val="0"/>
          <w:numId w:val="11"/>
        </w:numPr>
        <w:spacing w:lineRule="auto" w:line="276"/>
        <w:rPr>
          <w:b/>
          <w:b/>
          <w:bCs/>
        </w:rPr>
      </w:pPr>
      <w:r>
        <w:rPr>
          <w:b/>
          <w:bCs/>
        </w:rPr>
        <w:t>Administratif</w:t>
      </w:r>
    </w:p>
    <w:p>
      <w:pPr>
        <w:pStyle w:val="Normal"/>
        <w:spacing w:lineRule="auto" w:line="276" w:before="0" w:after="227"/>
        <w:ind w:left="709" w:right="0" w:hanging="0"/>
        <w:jc w:val="both"/>
        <w:rPr/>
      </w:pPr>
      <w:r>
        <w:rPr/>
        <w:t>Les prospects devront pouvoir gérer leur profil (ajouter – modifier leurs données personnelles et leur photo de profil).</w:t>
      </w:r>
    </w:p>
    <w:p>
      <w:pPr>
        <w:pStyle w:val="Normal"/>
        <w:numPr>
          <w:ilvl w:val="0"/>
          <w:numId w:val="12"/>
        </w:numPr>
        <w:spacing w:lineRule="auto" w:line="276"/>
        <w:jc w:val="both"/>
        <w:rPr>
          <w:b/>
          <w:b/>
          <w:bCs/>
        </w:rPr>
      </w:pPr>
      <w:r>
        <w:rPr>
          <w:b/>
          <w:bCs/>
        </w:rPr>
        <w:t>Licences</w:t>
      </w:r>
    </w:p>
    <w:p>
      <w:pPr>
        <w:pStyle w:val="Normal"/>
        <w:spacing w:lineRule="auto" w:line="276" w:before="0" w:after="0"/>
        <w:ind w:left="709" w:right="0" w:hanging="0"/>
        <w:jc w:val="both"/>
        <w:rPr/>
      </w:pPr>
      <w:r>
        <w:rPr/>
        <w:t>Les prospects peuvent :</w:t>
      </w:r>
    </w:p>
    <w:p>
      <w:pPr>
        <w:pStyle w:val="ListParagraph"/>
        <w:numPr>
          <w:ilvl w:val="0"/>
          <w:numId w:val="8"/>
        </w:numPr>
        <w:spacing w:lineRule="auto" w:line="276"/>
        <w:ind w:left="1134" w:right="0" w:hanging="360"/>
        <w:jc w:val="both"/>
        <w:rPr/>
      </w:pPr>
      <w:r>
        <w:rPr/>
        <w:t>demander une licence officielle ;</w:t>
      </w:r>
    </w:p>
    <w:p>
      <w:pPr>
        <w:pStyle w:val="ListParagraph"/>
        <w:numPr>
          <w:ilvl w:val="0"/>
          <w:numId w:val="8"/>
        </w:numPr>
        <w:spacing w:lineRule="auto" w:line="276"/>
        <w:ind w:left="1134" w:right="0" w:hanging="360"/>
        <w:jc w:val="both"/>
        <w:rPr/>
      </w:pPr>
      <w:r>
        <w:rPr/>
        <w:t>payer leur licence et ;</w:t>
      </w:r>
    </w:p>
    <w:p>
      <w:pPr>
        <w:pStyle w:val="ListParagraph"/>
        <w:numPr>
          <w:ilvl w:val="0"/>
          <w:numId w:val="8"/>
        </w:numPr>
        <w:spacing w:lineRule="auto" w:line="276" w:before="0" w:after="227"/>
        <w:ind w:left="1134" w:right="0" w:hanging="360"/>
        <w:contextualSpacing/>
        <w:jc w:val="both"/>
        <w:rPr/>
      </w:pPr>
      <w:r>
        <w:rPr/>
        <w:t>consulter le statut de leur demande de licence.</w:t>
      </w:r>
    </w:p>
    <w:p>
      <w:pPr>
        <w:pStyle w:val="Normal"/>
        <w:numPr>
          <w:ilvl w:val="0"/>
          <w:numId w:val="12"/>
        </w:numPr>
        <w:spacing w:lineRule="auto" w:line="276"/>
        <w:ind w:left="397" w:right="0" w:hanging="0"/>
        <w:jc w:val="both"/>
        <w:rPr>
          <w:b/>
          <w:b/>
          <w:bCs/>
        </w:rPr>
      </w:pPr>
      <w:r>
        <w:rPr>
          <w:b/>
          <w:bCs/>
        </w:rPr>
        <w:t>Évènements</w:t>
      </w:r>
    </w:p>
    <w:p>
      <w:pPr>
        <w:pStyle w:val="ListParagraph"/>
        <w:spacing w:lineRule="auto" w:line="276" w:before="0" w:after="0"/>
        <w:contextualSpacing/>
        <w:jc w:val="both"/>
        <w:rPr/>
      </w:pPr>
      <w:r>
        <w:rPr/>
        <w:t>Les prospects peuvent :</w:t>
      </w:r>
    </w:p>
    <w:p>
      <w:pPr>
        <w:pStyle w:val="ListParagraph"/>
        <w:numPr>
          <w:ilvl w:val="0"/>
          <w:numId w:val="8"/>
        </w:numPr>
        <w:spacing w:lineRule="auto" w:line="276"/>
        <w:ind w:left="1134" w:right="0" w:hanging="360"/>
        <w:jc w:val="both"/>
        <w:rPr/>
      </w:pPr>
      <w:r>
        <w:rPr/>
        <w:t>consulter la liste des évènements pour lesquels ils sont invités ;</w:t>
      </w:r>
    </w:p>
    <w:p>
      <w:pPr>
        <w:pStyle w:val="ListParagraph"/>
        <w:numPr>
          <w:ilvl w:val="0"/>
          <w:numId w:val="8"/>
        </w:numPr>
        <w:spacing w:lineRule="auto" w:line="276"/>
        <w:ind w:left="1134" w:right="0" w:hanging="360"/>
        <w:jc w:val="both"/>
        <w:rPr/>
      </w:pPr>
      <w:r>
        <w:rPr/>
        <w:t>indiquer leurs présences et absences et ;</w:t>
      </w:r>
    </w:p>
    <w:p>
      <w:pPr>
        <w:pStyle w:val="ListParagraph"/>
        <w:numPr>
          <w:ilvl w:val="0"/>
          <w:numId w:val="8"/>
        </w:numPr>
        <w:spacing w:lineRule="auto" w:line="276" w:before="0" w:after="227"/>
        <w:ind w:left="1134" w:right="0" w:hanging="360"/>
        <w:contextualSpacing/>
        <w:jc w:val="both"/>
        <w:rPr/>
      </w:pPr>
      <w:r>
        <w:rPr/>
        <w:t>consulter leurs statistiques de présences/absences.</w:t>
      </w:r>
    </w:p>
    <w:p>
      <w:pPr>
        <w:pStyle w:val="Normal"/>
        <w:numPr>
          <w:ilvl w:val="0"/>
          <w:numId w:val="12"/>
        </w:numPr>
        <w:spacing w:lineRule="auto" w:line="276"/>
        <w:ind w:left="397" w:right="0" w:hanging="0"/>
        <w:jc w:val="both"/>
        <w:rPr>
          <w:b/>
          <w:b/>
          <w:bCs/>
        </w:rPr>
      </w:pPr>
      <w:r>
        <w:rPr>
          <w:b/>
          <w:bCs/>
        </w:rPr>
        <w:t>Communications officielles</w:t>
      </w:r>
    </w:p>
    <w:p>
      <w:pPr>
        <w:pStyle w:val="Normal"/>
        <w:spacing w:lineRule="auto" w:line="276" w:before="0" w:after="0"/>
        <w:ind w:left="709" w:right="0" w:hanging="0"/>
        <w:jc w:val="both"/>
        <w:rPr/>
      </w:pPr>
      <w:r>
        <w:rPr/>
        <w:t>Les prospects peuvent consulter les messages généraux du club.</w:t>
      </w:r>
    </w:p>
    <w:p>
      <w:pPr>
        <w:pStyle w:val="ListParagraph"/>
        <w:spacing w:lineRule="auto" w:line="276"/>
        <w:jc w:val="both"/>
        <w:rPr/>
      </w:pPr>
      <w:r>
        <w:rPr/>
      </w:r>
    </w:p>
    <w:p>
      <w:pPr>
        <w:pStyle w:val="Titre3"/>
        <w:spacing w:lineRule="auto" w:line="276"/>
        <w:ind w:left="505" w:right="0" w:hanging="505"/>
        <w:rPr/>
      </w:pPr>
      <w:bookmarkStart w:id="25" w:name="__RefHeading___Toc1959_1060015975"/>
      <w:bookmarkEnd w:id="25"/>
      <w:r>
        <w:rPr/>
        <w:t>Membres</w:t>
      </w:r>
    </w:p>
    <w:p>
      <w:pPr>
        <w:pStyle w:val="Normal"/>
        <w:numPr>
          <w:ilvl w:val="0"/>
          <w:numId w:val="11"/>
        </w:numPr>
        <w:spacing w:lineRule="auto" w:line="276"/>
        <w:rPr>
          <w:b/>
          <w:b/>
          <w:bCs/>
        </w:rPr>
      </w:pPr>
      <w:r>
        <w:rPr>
          <w:b/>
          <w:bCs/>
        </w:rPr>
        <w:t>Administratif</w:t>
      </w:r>
    </w:p>
    <w:p>
      <w:pPr>
        <w:pStyle w:val="Normal"/>
        <w:spacing w:lineRule="auto" w:line="276" w:before="0" w:after="227"/>
        <w:ind w:left="709" w:right="0" w:hanging="0"/>
        <w:jc w:val="both"/>
        <w:rPr/>
      </w:pPr>
      <w:r>
        <w:rPr/>
        <w:t>Les membres peuvent gérer leur profil (ajouter – modifier leurs données personnelles et leur photo de profil).</w:t>
      </w:r>
    </w:p>
    <w:p>
      <w:pPr>
        <w:pStyle w:val="Normal"/>
        <w:numPr>
          <w:ilvl w:val="0"/>
          <w:numId w:val="12"/>
        </w:numPr>
        <w:spacing w:lineRule="auto" w:line="276"/>
        <w:jc w:val="both"/>
        <w:rPr>
          <w:b/>
          <w:b/>
          <w:bCs/>
        </w:rPr>
      </w:pPr>
      <w:r>
        <w:rPr>
          <w:b/>
          <w:bCs/>
        </w:rPr>
        <w:t>Licences</w:t>
      </w:r>
    </w:p>
    <w:p>
      <w:pPr>
        <w:pStyle w:val="ListParagraph"/>
        <w:spacing w:lineRule="auto" w:line="276" w:before="0" w:after="0"/>
        <w:contextualSpacing/>
        <w:jc w:val="both"/>
        <w:rPr/>
      </w:pPr>
      <w:r>
        <w:rPr/>
        <w:t>Les membres peuvent :</w:t>
      </w:r>
    </w:p>
    <w:p>
      <w:pPr>
        <w:pStyle w:val="ListParagraph"/>
        <w:numPr>
          <w:ilvl w:val="0"/>
          <w:numId w:val="8"/>
        </w:numPr>
        <w:spacing w:lineRule="auto" w:line="276"/>
        <w:ind w:left="1134" w:right="0" w:hanging="360"/>
        <w:jc w:val="both"/>
        <w:rPr/>
      </w:pPr>
      <w:r>
        <w:rPr/>
        <w:t>demander une licence officielle ;</w:t>
      </w:r>
    </w:p>
    <w:p>
      <w:pPr>
        <w:pStyle w:val="ListParagraph"/>
        <w:numPr>
          <w:ilvl w:val="0"/>
          <w:numId w:val="8"/>
        </w:numPr>
        <w:spacing w:lineRule="auto" w:line="276"/>
        <w:ind w:left="1134" w:right="0" w:hanging="360"/>
        <w:jc w:val="both"/>
        <w:rPr/>
      </w:pPr>
      <w:r>
        <w:rPr/>
        <w:t>payer leur licence ;</w:t>
      </w:r>
    </w:p>
    <w:p>
      <w:pPr>
        <w:pStyle w:val="ListParagraph"/>
        <w:numPr>
          <w:ilvl w:val="0"/>
          <w:numId w:val="8"/>
        </w:numPr>
        <w:spacing w:lineRule="auto" w:line="276"/>
        <w:ind w:left="1134" w:right="0" w:hanging="360"/>
        <w:jc w:val="both"/>
        <w:rPr/>
      </w:pPr>
      <w:r>
        <w:rPr/>
        <w:t>consulter le statut de leur demande de licence et ;</w:t>
      </w:r>
    </w:p>
    <w:p>
      <w:pPr>
        <w:pStyle w:val="ListParagraph"/>
        <w:numPr>
          <w:ilvl w:val="0"/>
          <w:numId w:val="8"/>
        </w:numPr>
        <w:spacing w:lineRule="auto" w:line="276" w:before="0" w:after="227"/>
        <w:ind w:left="1134" w:right="0" w:hanging="360"/>
        <w:contextualSpacing/>
        <w:jc w:val="both"/>
        <w:rPr/>
      </w:pPr>
      <w:r>
        <w:rPr/>
        <w:t>consulter l’historique de leurs licences.</w:t>
      </w:r>
    </w:p>
    <w:p>
      <w:pPr>
        <w:pStyle w:val="Normal"/>
        <w:numPr>
          <w:ilvl w:val="0"/>
          <w:numId w:val="12"/>
        </w:numPr>
        <w:spacing w:lineRule="auto" w:line="276"/>
        <w:jc w:val="both"/>
        <w:rPr>
          <w:b/>
          <w:b/>
          <w:bCs/>
        </w:rPr>
      </w:pPr>
      <w:r>
        <w:rPr>
          <w:b/>
          <w:bCs/>
        </w:rPr>
        <w:t>Équipes</w:t>
      </w:r>
    </w:p>
    <w:p>
      <w:pPr>
        <w:pStyle w:val="ListParagraph"/>
        <w:spacing w:lineRule="auto" w:line="276" w:before="0" w:after="0"/>
        <w:contextualSpacing/>
        <w:jc w:val="both"/>
        <w:rPr/>
      </w:pPr>
      <w:r>
        <w:rPr/>
        <w:t>Les membres peuvent :</w:t>
      </w:r>
    </w:p>
    <w:p>
      <w:pPr>
        <w:pStyle w:val="ListParagraph"/>
        <w:numPr>
          <w:ilvl w:val="0"/>
          <w:numId w:val="8"/>
        </w:numPr>
        <w:spacing w:lineRule="auto" w:line="276"/>
        <w:ind w:left="1134" w:right="0" w:hanging="360"/>
        <w:jc w:val="both"/>
        <w:rPr/>
      </w:pPr>
      <w:r>
        <w:rPr/>
        <w:t>consulter la liste de leurs équipes et ;</w:t>
      </w:r>
    </w:p>
    <w:p>
      <w:pPr>
        <w:pStyle w:val="ListParagraph"/>
        <w:numPr>
          <w:ilvl w:val="0"/>
          <w:numId w:val="8"/>
        </w:numPr>
        <w:spacing w:lineRule="auto" w:line="276" w:before="0" w:after="227"/>
        <w:ind w:left="1134" w:right="0" w:hanging="360"/>
        <w:contextualSpacing/>
        <w:jc w:val="both"/>
        <w:rPr/>
      </w:pPr>
      <w:r>
        <w:rPr/>
        <w:t>consulter la liste des joueurs de leur équipe</w:t>
      </w:r>
    </w:p>
    <w:p>
      <w:pPr>
        <w:pStyle w:val="Normal"/>
        <w:numPr>
          <w:ilvl w:val="0"/>
          <w:numId w:val="12"/>
        </w:numPr>
        <w:spacing w:lineRule="auto" w:line="276"/>
        <w:jc w:val="both"/>
        <w:rPr>
          <w:b/>
          <w:b/>
          <w:bCs/>
        </w:rPr>
      </w:pPr>
      <w:r>
        <w:rPr>
          <w:b/>
          <w:bCs/>
        </w:rPr>
        <w:t>Évènements</w:t>
      </w:r>
    </w:p>
    <w:p>
      <w:pPr>
        <w:pStyle w:val="ListParagraph"/>
        <w:spacing w:lineRule="auto" w:line="276" w:before="0" w:after="0"/>
        <w:contextualSpacing/>
        <w:jc w:val="both"/>
        <w:rPr/>
      </w:pPr>
      <w:r>
        <w:rPr/>
        <w:t>Les membres peuvent :</w:t>
      </w:r>
    </w:p>
    <w:p>
      <w:pPr>
        <w:pStyle w:val="ListParagraph"/>
        <w:numPr>
          <w:ilvl w:val="0"/>
          <w:numId w:val="8"/>
        </w:numPr>
        <w:spacing w:lineRule="auto" w:line="276"/>
        <w:ind w:left="1134" w:right="0" w:hanging="360"/>
        <w:jc w:val="both"/>
        <w:rPr/>
      </w:pPr>
      <w:r>
        <w:rPr/>
        <w:t>consulter la liste des évènements pour lesquels ils sont invités ;</w:t>
      </w:r>
    </w:p>
    <w:p>
      <w:pPr>
        <w:pStyle w:val="ListParagraph"/>
        <w:numPr>
          <w:ilvl w:val="0"/>
          <w:numId w:val="8"/>
        </w:numPr>
        <w:spacing w:lineRule="auto" w:line="276"/>
        <w:ind w:left="1134" w:right="0" w:hanging="360"/>
        <w:jc w:val="both"/>
        <w:rPr/>
      </w:pPr>
      <w:r>
        <w:rPr/>
        <w:t>indiquer leurs présences et absences et ;</w:t>
      </w:r>
    </w:p>
    <w:p>
      <w:pPr>
        <w:pStyle w:val="ListParagraph"/>
        <w:numPr>
          <w:ilvl w:val="0"/>
          <w:numId w:val="8"/>
        </w:numPr>
        <w:spacing w:lineRule="auto" w:line="276" w:before="0" w:after="227"/>
        <w:ind w:left="1134" w:right="0" w:hanging="360"/>
        <w:contextualSpacing/>
        <w:jc w:val="both"/>
        <w:rPr/>
      </w:pPr>
      <w:r>
        <w:rPr/>
        <w:t>consulter leurs statistiques de présences/absences.</w:t>
      </w:r>
    </w:p>
    <w:p>
      <w:pPr>
        <w:pStyle w:val="Normal"/>
        <w:numPr>
          <w:ilvl w:val="0"/>
          <w:numId w:val="12"/>
        </w:numPr>
        <w:spacing w:lineRule="auto" w:line="276"/>
        <w:jc w:val="both"/>
        <w:rPr>
          <w:b/>
          <w:b/>
          <w:bCs/>
        </w:rPr>
      </w:pPr>
      <w:r>
        <w:rPr>
          <w:b/>
          <w:bCs/>
        </w:rPr>
        <w:t>Communications officielles</w:t>
      </w:r>
    </w:p>
    <w:p>
      <w:pPr>
        <w:pStyle w:val="ListParagraph"/>
        <w:spacing w:lineRule="auto" w:line="276" w:before="0" w:after="0"/>
        <w:contextualSpacing/>
        <w:jc w:val="both"/>
        <w:rPr/>
      </w:pPr>
      <w:r>
        <w:rPr/>
        <w:t>Les membres peuvent consulter les messages généraux et spécifiques du club.</w:t>
      </w:r>
    </w:p>
    <w:p>
      <w:pPr>
        <w:pStyle w:val="ListParagraph"/>
        <w:spacing w:lineRule="auto" w:line="276"/>
        <w:jc w:val="both"/>
        <w:rPr>
          <w:shd w:fill="FFFF00" w:val="clear"/>
        </w:rPr>
      </w:pPr>
      <w:r>
        <w:rPr>
          <w:shd w:fill="FFFF00" w:val="clear"/>
        </w:rPr>
      </w:r>
    </w:p>
    <w:p>
      <w:pPr>
        <w:pStyle w:val="Titre3"/>
        <w:spacing w:lineRule="auto" w:line="276"/>
        <w:ind w:left="505" w:right="0" w:hanging="505"/>
        <w:rPr/>
      </w:pPr>
      <w:bookmarkStart w:id="26" w:name="__RefHeading___Toc1961_1060015975"/>
      <w:bookmarkEnd w:id="26"/>
      <w:r>
        <w:rPr/>
        <w:t>Entraîneurs et assistants</w:t>
      </w:r>
    </w:p>
    <w:p>
      <w:pPr>
        <w:pStyle w:val="Normal"/>
        <w:numPr>
          <w:ilvl w:val="0"/>
          <w:numId w:val="12"/>
        </w:numPr>
        <w:spacing w:lineRule="auto" w:line="276"/>
        <w:jc w:val="both"/>
        <w:rPr>
          <w:b/>
          <w:b/>
          <w:bCs/>
        </w:rPr>
      </w:pPr>
      <w:r>
        <w:rPr>
          <w:b/>
          <w:bCs/>
        </w:rPr>
        <w:t>Administratif</w:t>
      </w:r>
    </w:p>
    <w:p>
      <w:pPr>
        <w:pStyle w:val="ListParagraph"/>
        <w:spacing w:lineRule="auto" w:line="276" w:before="0" w:after="0"/>
        <w:contextualSpacing/>
        <w:jc w:val="both"/>
        <w:rPr/>
      </w:pPr>
      <w:r>
        <w:rPr/>
        <w:t>Les entraîneurs et leur(s) assistant(s) peuvent :</w:t>
      </w:r>
    </w:p>
    <w:p>
      <w:pPr>
        <w:pStyle w:val="ListParagraph"/>
        <w:numPr>
          <w:ilvl w:val="0"/>
          <w:numId w:val="8"/>
        </w:numPr>
        <w:spacing w:lineRule="auto" w:line="276" w:before="0" w:after="0"/>
        <w:ind w:left="1134" w:right="0" w:hanging="360"/>
        <w:contextualSpacing/>
        <w:jc w:val="both"/>
        <w:rPr/>
      </w:pPr>
      <w:r>
        <w:rPr/>
        <w:t>gérer leur profil (ajouter – modifier leurs données personnelles et leur photo de profil) et ;</w:t>
      </w:r>
    </w:p>
    <w:p>
      <w:pPr>
        <w:pStyle w:val="ListParagraph"/>
        <w:numPr>
          <w:ilvl w:val="0"/>
          <w:numId w:val="8"/>
        </w:numPr>
        <w:spacing w:lineRule="auto" w:line="276" w:before="0" w:after="227"/>
        <w:ind w:left="1134" w:right="0" w:hanging="360"/>
        <w:contextualSpacing/>
        <w:jc w:val="both"/>
        <w:rPr/>
      </w:pPr>
      <w:r>
        <w:rPr/>
        <w:t>consulter le profil des membres.</w:t>
      </w:r>
    </w:p>
    <w:p>
      <w:pPr>
        <w:pStyle w:val="Normal"/>
        <w:numPr>
          <w:ilvl w:val="0"/>
          <w:numId w:val="12"/>
        </w:numPr>
        <w:spacing w:lineRule="auto" w:line="276"/>
        <w:ind w:left="397" w:right="0" w:hanging="0"/>
        <w:jc w:val="both"/>
        <w:rPr>
          <w:b/>
          <w:b/>
          <w:bCs/>
        </w:rPr>
      </w:pPr>
      <w:r>
        <w:rPr>
          <w:b/>
          <w:bCs/>
        </w:rPr>
        <w:t>Licences</w:t>
      </w:r>
    </w:p>
    <w:p>
      <w:pPr>
        <w:pStyle w:val="ListParagraph"/>
        <w:spacing w:lineRule="auto" w:line="276" w:before="0" w:after="0"/>
        <w:contextualSpacing/>
        <w:jc w:val="both"/>
        <w:rPr/>
      </w:pPr>
      <w:r>
        <w:rPr/>
        <w:t>Les entraîneurs et leur(s) assistant(s) peuvent :</w:t>
      </w:r>
    </w:p>
    <w:p>
      <w:pPr>
        <w:pStyle w:val="ListParagraph"/>
        <w:keepLines/>
        <w:numPr>
          <w:ilvl w:val="0"/>
          <w:numId w:val="8"/>
        </w:numPr>
        <w:spacing w:lineRule="auto" w:line="276"/>
        <w:ind w:left="1134" w:right="0" w:hanging="357"/>
        <w:jc w:val="both"/>
        <w:rPr/>
      </w:pPr>
      <w:r>
        <w:rPr/>
        <w:t>demander une licence officielle ;</w:t>
      </w:r>
    </w:p>
    <w:p>
      <w:pPr>
        <w:pStyle w:val="ListParagraph"/>
        <w:keepLines/>
        <w:numPr>
          <w:ilvl w:val="0"/>
          <w:numId w:val="8"/>
        </w:numPr>
        <w:spacing w:lineRule="auto" w:line="276"/>
        <w:ind w:left="1134" w:right="0" w:hanging="357"/>
        <w:jc w:val="both"/>
        <w:rPr/>
      </w:pPr>
      <w:r>
        <w:rPr/>
        <w:t>payer leur licence ;</w:t>
      </w:r>
    </w:p>
    <w:p>
      <w:pPr>
        <w:pStyle w:val="ListParagraph"/>
        <w:keepLines/>
        <w:numPr>
          <w:ilvl w:val="0"/>
          <w:numId w:val="8"/>
        </w:numPr>
        <w:spacing w:lineRule="auto" w:line="276"/>
        <w:ind w:left="1134" w:right="0" w:hanging="357"/>
        <w:jc w:val="both"/>
        <w:rPr/>
      </w:pPr>
      <w:r>
        <w:rPr/>
        <w:t>consulter le statut de leur demande de licence et ;</w:t>
      </w:r>
    </w:p>
    <w:p>
      <w:pPr>
        <w:pStyle w:val="ListParagraph"/>
        <w:keepLines/>
        <w:numPr>
          <w:ilvl w:val="0"/>
          <w:numId w:val="8"/>
        </w:numPr>
        <w:spacing w:lineRule="auto" w:line="276" w:before="0" w:after="227"/>
        <w:ind w:left="1134" w:right="0" w:hanging="357"/>
        <w:contextualSpacing/>
        <w:jc w:val="both"/>
        <w:rPr/>
      </w:pPr>
      <w:r>
        <w:rPr/>
        <w:t>consulter l’historique de leurs licences.</w:t>
      </w:r>
    </w:p>
    <w:p>
      <w:pPr>
        <w:pStyle w:val="Normal"/>
        <w:numPr>
          <w:ilvl w:val="0"/>
          <w:numId w:val="12"/>
        </w:numPr>
        <w:spacing w:lineRule="auto" w:line="276"/>
        <w:jc w:val="both"/>
        <w:rPr>
          <w:b/>
          <w:b/>
          <w:bCs/>
        </w:rPr>
      </w:pPr>
      <w:r>
        <w:rPr>
          <w:b/>
          <w:bCs/>
        </w:rPr>
        <w:t>Équipes</w:t>
      </w:r>
    </w:p>
    <w:p>
      <w:pPr>
        <w:pStyle w:val="ListParagraph"/>
        <w:spacing w:lineRule="auto" w:line="276" w:before="0" w:after="0"/>
        <w:contextualSpacing/>
        <w:jc w:val="both"/>
        <w:rPr/>
      </w:pPr>
      <w:r>
        <w:rPr/>
        <w:t>Les entraîneurs et leur(s) assistant(s) peuvent :</w:t>
      </w:r>
    </w:p>
    <w:p>
      <w:pPr>
        <w:pStyle w:val="ListParagraph"/>
        <w:numPr>
          <w:ilvl w:val="0"/>
          <w:numId w:val="8"/>
        </w:numPr>
        <w:spacing w:lineRule="auto" w:line="276"/>
        <w:ind w:left="1134" w:right="0" w:hanging="360"/>
        <w:jc w:val="both"/>
        <w:rPr/>
      </w:pPr>
      <w:r>
        <w:rPr/>
        <w:t>consulter la liste des équipes ;</w:t>
      </w:r>
    </w:p>
    <w:p>
      <w:pPr>
        <w:pStyle w:val="ListParagraph"/>
        <w:numPr>
          <w:ilvl w:val="0"/>
          <w:numId w:val="8"/>
        </w:numPr>
        <w:spacing w:lineRule="auto" w:line="276"/>
        <w:ind w:left="1134" w:right="0" w:hanging="360"/>
        <w:jc w:val="both"/>
        <w:rPr/>
      </w:pPr>
      <w:r>
        <w:rPr/>
        <w:t>consulter la liste des joueurs des différentes équipes et ;</w:t>
      </w:r>
    </w:p>
    <w:p>
      <w:pPr>
        <w:pStyle w:val="ListParagraph"/>
        <w:numPr>
          <w:ilvl w:val="0"/>
          <w:numId w:val="8"/>
        </w:numPr>
        <w:spacing w:lineRule="auto" w:line="276" w:before="0" w:after="227"/>
        <w:ind w:left="1134" w:right="0" w:hanging="360"/>
        <w:contextualSpacing/>
        <w:jc w:val="both"/>
        <w:rPr/>
      </w:pPr>
      <w:r>
        <w:rPr/>
        <w:t>transférer un joueur vers une autre équipe du club.</w:t>
      </w:r>
    </w:p>
    <w:p>
      <w:pPr>
        <w:pStyle w:val="Normal"/>
        <w:numPr>
          <w:ilvl w:val="0"/>
          <w:numId w:val="12"/>
        </w:numPr>
        <w:spacing w:lineRule="auto" w:line="276"/>
        <w:jc w:val="both"/>
        <w:rPr>
          <w:b/>
          <w:b/>
          <w:bCs/>
        </w:rPr>
      </w:pPr>
      <w:r>
        <w:rPr>
          <w:b/>
          <w:bCs/>
        </w:rPr>
        <w:t>Évènements</w:t>
      </w:r>
    </w:p>
    <w:p>
      <w:pPr>
        <w:pStyle w:val="ListParagraph"/>
        <w:spacing w:lineRule="auto" w:line="276" w:before="0" w:after="0"/>
        <w:contextualSpacing/>
        <w:jc w:val="both"/>
        <w:rPr/>
      </w:pPr>
      <w:r>
        <w:rPr/>
        <w:t>Les entraîneurs et leur(s) assistant(s) peuvent :</w:t>
      </w:r>
    </w:p>
    <w:p>
      <w:pPr>
        <w:pStyle w:val="ListParagraph"/>
        <w:numPr>
          <w:ilvl w:val="0"/>
          <w:numId w:val="8"/>
        </w:numPr>
        <w:spacing w:lineRule="auto" w:line="276"/>
        <w:ind w:left="1134" w:right="0" w:hanging="360"/>
        <w:jc w:val="both"/>
        <w:rPr/>
      </w:pPr>
      <w:r>
        <w:rPr/>
        <w:t>gérer les évènements (créer, consulter, modifier, annuler et supprimer) ;</w:t>
      </w:r>
    </w:p>
    <w:p>
      <w:pPr>
        <w:pStyle w:val="ListParagraph"/>
        <w:numPr>
          <w:ilvl w:val="0"/>
          <w:numId w:val="8"/>
        </w:numPr>
        <w:spacing w:lineRule="auto" w:line="276"/>
        <w:ind w:left="1134" w:right="0" w:hanging="360"/>
        <w:jc w:val="both"/>
        <w:rPr/>
      </w:pPr>
      <w:r>
        <w:rPr/>
        <w:t>convoquer les joueurs aux évènements ;</w:t>
      </w:r>
    </w:p>
    <w:p>
      <w:pPr>
        <w:pStyle w:val="ListParagraph"/>
        <w:numPr>
          <w:ilvl w:val="0"/>
          <w:numId w:val="8"/>
        </w:numPr>
        <w:spacing w:lineRule="auto" w:line="276"/>
        <w:ind w:left="1134" w:right="0" w:hanging="360"/>
        <w:jc w:val="both"/>
        <w:rPr/>
      </w:pPr>
      <w:r>
        <w:rPr/>
        <w:t>consulter les présences et absences et ;</w:t>
      </w:r>
    </w:p>
    <w:p>
      <w:pPr>
        <w:pStyle w:val="ListParagraph"/>
        <w:numPr>
          <w:ilvl w:val="0"/>
          <w:numId w:val="8"/>
        </w:numPr>
        <w:spacing w:lineRule="auto" w:line="276"/>
        <w:ind w:left="1134" w:right="0" w:hanging="360"/>
        <w:jc w:val="both"/>
        <w:rPr/>
      </w:pPr>
      <w:r>
        <w:rPr/>
        <w:t>indiquer leurs présences et absences.</w:t>
      </w:r>
    </w:p>
    <w:p>
      <w:pPr>
        <w:pStyle w:val="Normal"/>
        <w:numPr>
          <w:ilvl w:val="0"/>
          <w:numId w:val="12"/>
        </w:numPr>
        <w:spacing w:lineRule="auto" w:line="276"/>
        <w:ind w:left="397" w:right="0" w:hanging="0"/>
        <w:jc w:val="both"/>
        <w:rPr>
          <w:b/>
          <w:b/>
          <w:bCs/>
        </w:rPr>
      </w:pPr>
      <w:r>
        <w:rPr>
          <w:b/>
          <w:bCs/>
        </w:rPr>
        <w:t>Communications officielles</w:t>
      </w:r>
    </w:p>
    <w:p>
      <w:pPr>
        <w:pStyle w:val="ListParagraph"/>
        <w:spacing w:lineRule="auto" w:line="276" w:before="0" w:after="0"/>
        <w:contextualSpacing/>
        <w:jc w:val="both"/>
        <w:rPr/>
      </w:pPr>
      <w:r>
        <w:rPr/>
        <w:t>Les entraîneurs et leur(s) assistant(s) peuvent :</w:t>
      </w:r>
    </w:p>
    <w:p>
      <w:pPr>
        <w:pStyle w:val="ListParagraph"/>
        <w:numPr>
          <w:ilvl w:val="0"/>
          <w:numId w:val="8"/>
        </w:numPr>
        <w:spacing w:lineRule="auto" w:line="276"/>
        <w:ind w:left="1134" w:right="0" w:hanging="360"/>
        <w:jc w:val="both"/>
        <w:rPr>
          <w:shd w:fill="auto" w:val="clear"/>
        </w:rPr>
      </w:pPr>
      <w:r>
        <w:rPr>
          <w:shd w:fill="auto" w:val="clear"/>
        </w:rPr>
        <w:t>gérer (créer, consulter, modifier et archiver) les messages spécifiques (par mail et/ou dans l’application) à leur équipe et ;</w:t>
      </w:r>
    </w:p>
    <w:p>
      <w:pPr>
        <w:pStyle w:val="ListParagraph"/>
        <w:numPr>
          <w:ilvl w:val="0"/>
          <w:numId w:val="8"/>
        </w:numPr>
        <w:spacing w:lineRule="auto" w:line="276" w:before="0" w:after="227"/>
        <w:ind w:left="1134" w:right="0" w:hanging="360"/>
        <w:contextualSpacing/>
        <w:jc w:val="both"/>
        <w:rPr/>
      </w:pPr>
      <w:r>
        <w:rPr/>
        <w:t>consulter les messages généraux et spécifiques du club.</w:t>
      </w:r>
    </w:p>
    <w:p>
      <w:pPr>
        <w:pStyle w:val="ListParagraph"/>
        <w:spacing w:lineRule="auto" w:line="276" w:before="0" w:after="227"/>
        <w:contextualSpacing/>
        <w:jc w:val="both"/>
        <w:rPr/>
      </w:pPr>
      <w:r>
        <w:rPr/>
      </w:r>
    </w:p>
    <w:p>
      <w:pPr>
        <w:pStyle w:val="Titre3"/>
        <w:spacing w:lineRule="auto" w:line="276"/>
        <w:ind w:left="505" w:right="0" w:hanging="505"/>
        <w:rPr/>
      </w:pPr>
      <w:bookmarkStart w:id="27" w:name="__RefHeading___Toc1963_1060015975"/>
      <w:bookmarkEnd w:id="27"/>
      <w:r>
        <w:rPr/>
        <w:t>Administrateurs</w:t>
      </w:r>
    </w:p>
    <w:p>
      <w:pPr>
        <w:pStyle w:val="Normal"/>
        <w:numPr>
          <w:ilvl w:val="0"/>
          <w:numId w:val="12"/>
        </w:numPr>
        <w:spacing w:lineRule="auto" w:line="276"/>
        <w:jc w:val="both"/>
        <w:rPr>
          <w:b/>
          <w:b/>
          <w:bCs/>
        </w:rPr>
      </w:pPr>
      <w:r>
        <w:rPr>
          <w:b/>
          <w:bCs/>
        </w:rPr>
        <w:t>Administratif</w:t>
      </w:r>
    </w:p>
    <w:p>
      <w:pPr>
        <w:pStyle w:val="ListParagraph"/>
        <w:spacing w:lineRule="auto" w:line="276" w:before="0" w:after="0"/>
        <w:contextualSpacing/>
        <w:jc w:val="both"/>
        <w:rPr/>
      </w:pPr>
      <w:r>
        <w:rPr/>
        <w:t>Les administrateurs du club peuvent :</w:t>
      </w:r>
    </w:p>
    <w:p>
      <w:pPr>
        <w:pStyle w:val="ListParagraph"/>
        <w:numPr>
          <w:ilvl w:val="0"/>
          <w:numId w:val="8"/>
        </w:numPr>
        <w:spacing w:lineRule="auto" w:line="276" w:before="0" w:after="0"/>
        <w:ind w:left="1134" w:right="0" w:hanging="360"/>
        <w:contextualSpacing/>
        <w:jc w:val="both"/>
        <w:rPr/>
      </w:pPr>
      <w:r>
        <w:rPr/>
        <w:t>gérer leur profil (ajouter – modifier leurs données personnelles et leur photo de profil) ;</w:t>
      </w:r>
    </w:p>
    <w:p>
      <w:pPr>
        <w:pStyle w:val="ListParagraph"/>
        <w:numPr>
          <w:ilvl w:val="0"/>
          <w:numId w:val="8"/>
        </w:numPr>
        <w:spacing w:lineRule="auto" w:line="276" w:before="0" w:after="0"/>
        <w:ind w:left="1134" w:right="0" w:hanging="360"/>
        <w:contextualSpacing/>
        <w:jc w:val="both"/>
        <w:rPr/>
      </w:pPr>
      <w:r>
        <w:rPr/>
        <w:t>consulter le profil des membres et ;</w:t>
      </w:r>
    </w:p>
    <w:p>
      <w:pPr>
        <w:pStyle w:val="ListParagraph"/>
        <w:numPr>
          <w:ilvl w:val="0"/>
          <w:numId w:val="8"/>
        </w:numPr>
        <w:spacing w:lineRule="auto" w:line="276" w:before="0" w:after="227"/>
        <w:ind w:left="1134" w:right="0" w:hanging="360"/>
        <w:contextualSpacing/>
        <w:jc w:val="both"/>
        <w:rPr/>
      </w:pPr>
      <w:r>
        <w:rPr/>
        <w:t>Rechercher des membres sur base de différents critères (nom, prénom, genr</w:t>
      </w:r>
      <w:r>
        <w:rPr>
          <w:shd w:fill="auto" w:val="clear"/>
        </w:rPr>
        <w:t>e, âge et</w:t>
      </w:r>
      <w:r>
        <w:rPr/>
        <w:t xml:space="preserve"> statut de la licence).</w:t>
      </w:r>
    </w:p>
    <w:p>
      <w:pPr>
        <w:pStyle w:val="Normal"/>
        <w:numPr>
          <w:ilvl w:val="0"/>
          <w:numId w:val="12"/>
        </w:numPr>
        <w:spacing w:lineRule="auto" w:line="276"/>
        <w:jc w:val="both"/>
        <w:rPr>
          <w:b/>
          <w:b/>
          <w:bCs/>
        </w:rPr>
      </w:pPr>
      <w:r>
        <w:rPr>
          <w:b/>
          <w:bCs/>
        </w:rPr>
        <w:t>Licences</w:t>
      </w:r>
    </w:p>
    <w:p>
      <w:pPr>
        <w:pStyle w:val="ListParagraph"/>
        <w:spacing w:lineRule="auto" w:line="276" w:before="0" w:after="0"/>
        <w:contextualSpacing/>
        <w:jc w:val="both"/>
        <w:rPr/>
      </w:pPr>
      <w:r>
        <w:rPr/>
        <w:t>Les administrateurs du club peuvent :</w:t>
      </w:r>
    </w:p>
    <w:p>
      <w:pPr>
        <w:pStyle w:val="ListParagraph"/>
        <w:keepLines/>
        <w:numPr>
          <w:ilvl w:val="0"/>
          <w:numId w:val="8"/>
        </w:numPr>
        <w:spacing w:lineRule="auto" w:line="276"/>
        <w:ind w:left="1134" w:right="0" w:hanging="360"/>
        <w:jc w:val="both"/>
        <w:rPr/>
      </w:pPr>
      <w:r>
        <w:rPr/>
        <w:t>demander une licence officielle ;</w:t>
      </w:r>
    </w:p>
    <w:p>
      <w:pPr>
        <w:pStyle w:val="ListParagraph"/>
        <w:keepLines/>
        <w:numPr>
          <w:ilvl w:val="0"/>
          <w:numId w:val="8"/>
        </w:numPr>
        <w:spacing w:lineRule="auto" w:line="276"/>
        <w:ind w:left="1134" w:right="0" w:hanging="360"/>
        <w:jc w:val="both"/>
        <w:rPr/>
      </w:pPr>
      <w:r>
        <w:rPr/>
        <w:t>payer leur licence ;</w:t>
      </w:r>
    </w:p>
    <w:p>
      <w:pPr>
        <w:pStyle w:val="ListParagraph"/>
        <w:keepLines/>
        <w:numPr>
          <w:ilvl w:val="0"/>
          <w:numId w:val="8"/>
        </w:numPr>
        <w:spacing w:lineRule="auto" w:line="276"/>
        <w:ind w:left="1134" w:right="0" w:hanging="360"/>
        <w:jc w:val="both"/>
        <w:rPr/>
      </w:pPr>
      <w:r>
        <w:rPr/>
        <w:t>consulter le statut de leur demande de licence ;</w:t>
      </w:r>
    </w:p>
    <w:p>
      <w:pPr>
        <w:pStyle w:val="ListParagraph"/>
        <w:keepLines/>
        <w:numPr>
          <w:ilvl w:val="0"/>
          <w:numId w:val="8"/>
        </w:numPr>
        <w:spacing w:lineRule="auto" w:line="276"/>
        <w:ind w:left="1134" w:right="0" w:hanging="360"/>
        <w:jc w:val="both"/>
        <w:rPr/>
      </w:pPr>
      <w:r>
        <w:rPr/>
        <w:t>consulter l’historique de leurs licences et ;</w:t>
      </w:r>
    </w:p>
    <w:p>
      <w:pPr>
        <w:pStyle w:val="ListParagraph"/>
        <w:keepLines/>
        <w:numPr>
          <w:ilvl w:val="0"/>
          <w:numId w:val="8"/>
        </w:numPr>
        <w:spacing w:lineRule="auto" w:line="276"/>
        <w:ind w:left="1134" w:right="0" w:hanging="360"/>
        <w:jc w:val="both"/>
        <w:rPr/>
      </w:pPr>
      <w:r>
        <w:rPr/>
        <w:t>valider les demandes de licences des prospects et membres.</w:t>
      </w:r>
    </w:p>
    <w:p>
      <w:pPr>
        <w:pStyle w:val="Normal"/>
        <w:widowControl/>
        <w:suppressAutoHyphens w:val="true"/>
        <w:spacing w:lineRule="auto" w:line="276"/>
        <w:jc w:val="both"/>
        <w:rPr>
          <w:b/>
          <w:b/>
          <w:bCs/>
        </w:rPr>
      </w:pPr>
      <w:r>
        <w:rPr>
          <w:b/>
          <w:bCs/>
        </w:rPr>
      </w:r>
      <w:r>
        <w:br w:type="page"/>
      </w:r>
    </w:p>
    <w:p>
      <w:pPr>
        <w:pStyle w:val="Normal"/>
        <w:numPr>
          <w:ilvl w:val="0"/>
          <w:numId w:val="12"/>
        </w:numPr>
        <w:spacing w:lineRule="auto" w:line="276"/>
        <w:jc w:val="both"/>
        <w:rPr>
          <w:b/>
          <w:b/>
          <w:bCs/>
        </w:rPr>
      </w:pPr>
      <w:r>
        <w:rPr>
          <w:b/>
          <w:bCs/>
        </w:rPr>
        <w:t>Équipes</w:t>
      </w:r>
    </w:p>
    <w:p>
      <w:pPr>
        <w:pStyle w:val="ListParagraph"/>
        <w:spacing w:lineRule="auto" w:line="276" w:before="0" w:after="0"/>
        <w:contextualSpacing/>
        <w:jc w:val="both"/>
        <w:rPr/>
      </w:pPr>
      <w:r>
        <w:rPr/>
        <w:t>Les administrateurs du club peuvent :</w:t>
      </w:r>
    </w:p>
    <w:p>
      <w:pPr>
        <w:pStyle w:val="ListParagraph"/>
        <w:numPr>
          <w:ilvl w:val="0"/>
          <w:numId w:val="8"/>
        </w:numPr>
        <w:spacing w:lineRule="auto" w:line="276"/>
        <w:ind w:left="1134" w:right="0" w:hanging="360"/>
        <w:jc w:val="both"/>
        <w:rPr/>
      </w:pPr>
      <w:r>
        <w:rPr/>
        <w:t>gérer les équipes (créer, consulter, modifier et supprimer) et ;</w:t>
      </w:r>
    </w:p>
    <w:p>
      <w:pPr>
        <w:pStyle w:val="ListParagraph"/>
        <w:numPr>
          <w:ilvl w:val="0"/>
          <w:numId w:val="8"/>
        </w:numPr>
        <w:spacing w:lineRule="auto" w:line="276" w:before="0" w:after="227"/>
        <w:ind w:left="1134" w:right="0" w:hanging="360"/>
        <w:contextualSpacing/>
        <w:jc w:val="both"/>
        <w:rPr/>
      </w:pPr>
      <w:r>
        <w:rPr/>
        <w:t>transférer des joueurs entre équipes du club.</w:t>
      </w:r>
    </w:p>
    <w:p>
      <w:pPr>
        <w:pStyle w:val="Normal"/>
        <w:numPr>
          <w:ilvl w:val="0"/>
          <w:numId w:val="12"/>
        </w:numPr>
        <w:spacing w:lineRule="auto" w:line="276"/>
        <w:jc w:val="both"/>
        <w:rPr>
          <w:b/>
          <w:b/>
          <w:bCs/>
        </w:rPr>
      </w:pPr>
      <w:r>
        <w:rPr>
          <w:b/>
          <w:bCs/>
        </w:rPr>
        <w:t>Évènements</w:t>
      </w:r>
    </w:p>
    <w:p>
      <w:pPr>
        <w:pStyle w:val="ListParagraph"/>
        <w:spacing w:lineRule="auto" w:line="276" w:before="0" w:after="0"/>
        <w:contextualSpacing/>
        <w:jc w:val="both"/>
        <w:rPr/>
      </w:pPr>
      <w:r>
        <w:rPr/>
        <w:t>Les administrateurs du club peuvent :</w:t>
      </w:r>
    </w:p>
    <w:p>
      <w:pPr>
        <w:pStyle w:val="ListParagraph"/>
        <w:numPr>
          <w:ilvl w:val="0"/>
          <w:numId w:val="8"/>
        </w:numPr>
        <w:spacing w:lineRule="auto" w:line="276"/>
        <w:ind w:left="1134" w:right="0" w:hanging="360"/>
        <w:jc w:val="both"/>
        <w:rPr/>
      </w:pPr>
      <w:r>
        <w:rPr/>
        <w:t>gérer les évènements (créer, consulter, modifier, annuler et supprimer) ;</w:t>
      </w:r>
    </w:p>
    <w:p>
      <w:pPr>
        <w:pStyle w:val="ListParagraph"/>
        <w:numPr>
          <w:ilvl w:val="0"/>
          <w:numId w:val="8"/>
        </w:numPr>
        <w:spacing w:lineRule="auto" w:line="276"/>
        <w:ind w:left="1134" w:right="0" w:hanging="360"/>
        <w:jc w:val="both"/>
        <w:rPr/>
      </w:pPr>
      <w:r>
        <w:rPr/>
        <w:t>convoquer les joueurs aux évènements ;</w:t>
      </w:r>
    </w:p>
    <w:p>
      <w:pPr>
        <w:pStyle w:val="ListParagraph"/>
        <w:numPr>
          <w:ilvl w:val="0"/>
          <w:numId w:val="8"/>
        </w:numPr>
        <w:spacing w:lineRule="auto" w:line="276"/>
        <w:ind w:left="1134" w:right="0" w:hanging="360"/>
        <w:jc w:val="both"/>
        <w:rPr/>
      </w:pPr>
      <w:r>
        <w:rPr/>
        <w:t>consulter les présences et absences et ;</w:t>
      </w:r>
    </w:p>
    <w:p>
      <w:pPr>
        <w:pStyle w:val="ListParagraph"/>
        <w:numPr>
          <w:ilvl w:val="0"/>
          <w:numId w:val="8"/>
        </w:numPr>
        <w:spacing w:lineRule="auto" w:line="276"/>
        <w:ind w:left="1134" w:right="0" w:hanging="360"/>
        <w:jc w:val="both"/>
        <w:rPr/>
      </w:pPr>
      <w:r>
        <w:rPr/>
        <w:t>indiquer leurs présences et absences.</w:t>
      </w:r>
    </w:p>
    <w:p>
      <w:pPr>
        <w:pStyle w:val="Normal"/>
        <w:numPr>
          <w:ilvl w:val="0"/>
          <w:numId w:val="12"/>
        </w:numPr>
        <w:spacing w:lineRule="auto" w:line="276"/>
        <w:jc w:val="both"/>
        <w:rPr>
          <w:b/>
          <w:b/>
          <w:bCs/>
        </w:rPr>
      </w:pPr>
      <w:r>
        <w:rPr>
          <w:b/>
          <w:bCs/>
        </w:rPr>
        <w:t>Communications officielles</w:t>
      </w:r>
    </w:p>
    <w:p>
      <w:pPr>
        <w:pStyle w:val="ListParagraph"/>
        <w:spacing w:lineRule="auto" w:line="276" w:before="0" w:after="227"/>
        <w:contextualSpacing/>
        <w:jc w:val="both"/>
        <w:rPr/>
      </w:pPr>
      <w:r>
        <w:rPr/>
        <w:t>Les administrateurs du club peuvent gérer (créer, consulter, modifier et supprimer) les messages généraux (par mail et/ou dans l’application) et spécifiques (par mail et/ou dans l’application).</w:t>
      </w:r>
    </w:p>
    <w:p>
      <w:pPr>
        <w:pStyle w:val="ListParagraph"/>
        <w:spacing w:lineRule="auto" w:line="276" w:before="0" w:after="227"/>
        <w:ind w:left="0" w:right="0" w:hanging="0"/>
        <w:contextualSpacing/>
        <w:jc w:val="both"/>
        <w:rPr/>
      </w:pPr>
      <w:r>
        <w:rPr/>
      </w:r>
    </w:p>
    <w:p>
      <w:pPr>
        <w:pStyle w:val="Titre2"/>
        <w:spacing w:lineRule="auto" w:line="276"/>
        <w:ind w:left="431" w:right="0" w:hanging="431"/>
        <w:rPr/>
      </w:pPr>
      <w:bookmarkStart w:id="28" w:name="__RefHeading___Toc1965_1060015975"/>
      <w:bookmarkEnd w:id="28"/>
      <w:r>
        <w:rPr/>
        <w:t>Règles métiers</w:t>
      </w:r>
    </w:p>
    <w:p>
      <w:pPr>
        <w:pStyle w:val="Titre3"/>
        <w:spacing w:lineRule="auto" w:line="276"/>
        <w:ind w:left="505" w:right="0" w:hanging="505"/>
        <w:rPr/>
      </w:pPr>
      <w:bookmarkStart w:id="29" w:name="__RefHeading___Toc1668_2437392465"/>
      <w:bookmarkEnd w:id="29"/>
      <w:r>
        <w:rPr/>
        <w:t>Vérification adresse e-mail</w:t>
      </w:r>
    </w:p>
    <w:p>
      <w:pPr>
        <w:pStyle w:val="Normal"/>
        <w:spacing w:lineRule="auto" w:line="276"/>
        <w:jc w:val="both"/>
        <w:rPr/>
      </w:pPr>
      <w:r>
        <w:rPr/>
        <w:t>Lors de l’inscription, l’utilisateur doit renseigner une adresse e-mail.</w:t>
      </w:r>
    </w:p>
    <w:p>
      <w:pPr>
        <w:pStyle w:val="Normal"/>
        <w:spacing w:lineRule="auto" w:line="276"/>
        <w:jc w:val="both"/>
        <w:rPr/>
      </w:pPr>
      <w:r>
        <w:rPr/>
        <w:t>Cette adresse est unique : une adresse e-mail ne peut être utilisée que par un seul membre.</w:t>
      </w:r>
    </w:p>
    <w:p>
      <w:pPr>
        <w:pStyle w:val="Normal"/>
        <w:spacing w:lineRule="auto" w:line="276"/>
        <w:jc w:val="both"/>
        <w:rPr/>
      </w:pPr>
      <w:r>
        <w:rPr/>
        <w:t>Dès la validation du formulaire d’inscription, un e-mail est envoyé à l’adresse e-mail renseignée. Ce mail contient un lien qui permet au futur membre de valider son adresse mail.</w:t>
      </w:r>
    </w:p>
    <w:p>
      <w:pPr>
        <w:pStyle w:val="Normal"/>
        <w:spacing w:lineRule="auto" w:line="276"/>
        <w:jc w:val="both"/>
        <w:rPr/>
      </w:pPr>
      <w:r>
        <w:rPr/>
        <w:t xml:space="preserve">Tant que l’adresse e-mail n’est pas validée, l’utilisateur ne peut pas se connecter à l’application </w:t>
      </w:r>
      <w:r>
        <w:rPr>
          <w:i/>
          <w:iCs/>
        </w:rPr>
        <w:t>Rebels’ Clubhouse</w:t>
      </w:r>
      <w:r>
        <w:rPr/>
        <w:t>.</w:t>
      </w:r>
    </w:p>
    <w:p>
      <w:pPr>
        <w:pStyle w:val="Normal"/>
        <w:spacing w:lineRule="auto" w:line="276"/>
        <w:jc w:val="both"/>
        <w:rPr/>
      </w:pPr>
      <w:r>
        <w:rPr/>
        <w:t>Si l’utilisateur essaye de se connecter sans avoir validé son adresse e-mail, un nouvel e-mail de validation lui est automatiquement envoyé.</w:t>
      </w:r>
    </w:p>
    <w:p>
      <w:pPr>
        <w:pStyle w:val="Normal"/>
        <w:spacing w:lineRule="auto" w:line="276"/>
        <w:jc w:val="both"/>
        <w:rPr/>
      </w:pPr>
      <w:r>
        <w:rPr/>
      </w:r>
    </w:p>
    <w:p>
      <w:pPr>
        <w:pStyle w:val="Titre3"/>
        <w:spacing w:lineRule="auto" w:line="276"/>
        <w:ind w:left="505" w:right="0" w:hanging="505"/>
        <w:rPr/>
      </w:pPr>
      <w:bookmarkStart w:id="30" w:name="__RefHeading___Toc1670_2437392465"/>
      <w:bookmarkEnd w:id="30"/>
      <w:r>
        <w:rPr/>
        <w:t>Accès aux profils des membres</w:t>
      </w:r>
    </w:p>
    <w:p>
      <w:pPr>
        <w:pStyle w:val="Normal"/>
        <w:spacing w:lineRule="auto" w:line="276"/>
        <w:jc w:val="both"/>
        <w:rPr/>
      </w:pPr>
      <w:r>
        <w:rPr/>
        <w:t>Afin de protéger les données personnelles des membres, seuls les entraîneurs, les assistants et les administrateurs ont accès aux profils des membres.</w:t>
      </w:r>
    </w:p>
    <w:p>
      <w:pPr>
        <w:pStyle w:val="Normal"/>
        <w:spacing w:lineRule="auto" w:line="276"/>
        <w:jc w:val="both"/>
        <w:rPr/>
      </w:pPr>
      <w:r>
        <w:rPr/>
        <w:t>Les membres ont uniquement accès</w:t>
      </w:r>
      <w:r>
        <w:rPr>
          <w:shd w:fill="auto" w:val="clear"/>
        </w:rPr>
        <w:t xml:space="preserve"> </w:t>
      </w:r>
      <w:r>
        <w:rPr>
          <w:shd w:fill="auto" w:val="clear"/>
        </w:rPr>
        <w:t>à</w:t>
      </w:r>
      <w:r>
        <w:rPr/>
        <w:t xml:space="preserve"> leur propre profil.</w:t>
      </w:r>
    </w:p>
    <w:p>
      <w:pPr>
        <w:pStyle w:val="Normal"/>
        <w:spacing w:lineRule="auto" w:line="276"/>
        <w:jc w:val="both"/>
        <w:rPr/>
      </w:pPr>
      <w:r>
        <w:rPr/>
      </w:r>
    </w:p>
    <w:p>
      <w:pPr>
        <w:pStyle w:val="Titre3"/>
        <w:widowControl/>
        <w:numPr>
          <w:ilvl w:val="0"/>
          <w:numId w:val="0"/>
        </w:numPr>
        <w:suppressAutoHyphens w:val="true"/>
        <w:spacing w:lineRule="auto" w:line="276"/>
        <w:ind w:left="505" w:right="0" w:hanging="505"/>
        <w:jc w:val="left"/>
        <w:rPr/>
      </w:pPr>
      <w:r>
        <w:rPr/>
      </w:r>
      <w:r>
        <w:br w:type="page"/>
      </w:r>
    </w:p>
    <w:p>
      <w:pPr>
        <w:pStyle w:val="Titre3"/>
        <w:spacing w:lineRule="auto" w:line="276"/>
        <w:ind w:left="505" w:right="0" w:hanging="505"/>
        <w:rPr/>
      </w:pPr>
      <w:bookmarkStart w:id="31" w:name="__RefHeading___Toc1672_2437392465"/>
      <w:bookmarkEnd w:id="31"/>
      <w:r>
        <w:rPr/>
        <w:t>Liste des membres</w:t>
      </w:r>
    </w:p>
    <w:p>
      <w:pPr>
        <w:pStyle w:val="Normal"/>
        <w:spacing w:lineRule="auto" w:line="276"/>
        <w:jc w:val="both"/>
        <w:rPr/>
      </w:pPr>
      <w:r>
        <w:rPr/>
        <w:t>Les administrateurs ont accès à la liste des membres.</w:t>
      </w:r>
    </w:p>
    <w:p>
      <w:pPr>
        <w:pStyle w:val="Normal"/>
        <w:spacing w:lineRule="auto" w:line="276"/>
        <w:jc w:val="both"/>
        <w:rPr/>
      </w:pPr>
      <w:r>
        <w:rPr/>
        <w:t>A partir de la version « mobile », la liste se compose des champs suivants : nom, prénom et statut de la licence de l’année en cours.</w:t>
      </w:r>
    </w:p>
    <w:p>
      <w:pPr>
        <w:pStyle w:val="Normal"/>
        <w:spacing w:lineRule="auto" w:line="276"/>
        <w:jc w:val="both"/>
        <w:rPr/>
      </w:pPr>
      <w:r>
        <w:rPr/>
        <w:t>A partir de la versi</w:t>
      </w:r>
      <w:r>
        <w:rPr>
          <w:shd w:fill="auto" w:val="clear"/>
        </w:rPr>
        <w:t>on « desktop », la liste se compose des champs suivants : photo de profil, nom, prénom, genre, âge, catégories et statut de la licence de l’année en cours.</w:t>
      </w:r>
    </w:p>
    <w:p>
      <w:pPr>
        <w:pStyle w:val="Normal"/>
        <w:spacing w:lineRule="auto" w:line="276"/>
        <w:jc w:val="both"/>
        <w:rPr>
          <w:shd w:fill="auto" w:val="clear"/>
        </w:rPr>
      </w:pPr>
      <w:r>
        <w:rPr>
          <w:shd w:fill="auto" w:val="clear"/>
        </w:rPr>
        <w:t>Ils peuvent trier de manière croissante ou décroissante toutes les colonnes sauf celles reprenant la photo de profil et les catégories de licence.</w:t>
      </w:r>
    </w:p>
    <w:p>
      <w:pPr>
        <w:pStyle w:val="Normal"/>
        <w:spacing w:lineRule="auto" w:line="276"/>
        <w:jc w:val="both"/>
        <w:rPr>
          <w:shd w:fill="auto" w:val="clear"/>
        </w:rPr>
      </w:pPr>
      <w:r>
        <w:rPr>
          <w:shd w:fill="auto" w:val="clear"/>
        </w:rPr>
        <w:t>Ils peuvent également y effectuer une recherche simple sur base d’un ou plusieurs mots clefs à partir de la version « desktop ».</w:t>
      </w:r>
    </w:p>
    <w:p>
      <w:pPr>
        <w:pStyle w:val="Normal"/>
        <w:spacing w:lineRule="auto" w:line="276" w:before="0" w:after="0"/>
        <w:jc w:val="both"/>
        <w:rPr>
          <w:shd w:fill="auto" w:val="clear"/>
        </w:rPr>
      </w:pPr>
      <w:r>
        <w:rPr>
          <w:shd w:fill="auto" w:val="clear"/>
        </w:rPr>
        <w:t>A partir de la version « mobile » et « desktop », ils peuvent également effectuer une recherche avancée sur base de ces critères :</w:t>
      </w:r>
    </w:p>
    <w:p>
      <w:pPr>
        <w:pStyle w:val="Normal"/>
        <w:numPr>
          <w:ilvl w:val="0"/>
          <w:numId w:val="19"/>
        </w:numPr>
        <w:spacing w:lineRule="auto" w:line="276" w:before="0" w:after="0"/>
        <w:jc w:val="both"/>
        <w:rPr>
          <w:shd w:fill="auto" w:val="clear"/>
        </w:rPr>
      </w:pPr>
      <w:r>
        <w:rPr>
          <w:shd w:fill="auto" w:val="clear"/>
        </w:rPr>
        <w:t>nom ;</w:t>
      </w:r>
    </w:p>
    <w:p>
      <w:pPr>
        <w:pStyle w:val="Normal"/>
        <w:numPr>
          <w:ilvl w:val="0"/>
          <w:numId w:val="19"/>
        </w:numPr>
        <w:spacing w:lineRule="auto" w:line="276" w:before="0" w:after="0"/>
        <w:jc w:val="both"/>
        <w:rPr>
          <w:shd w:fill="auto" w:val="clear"/>
        </w:rPr>
      </w:pPr>
      <w:r>
        <w:rPr>
          <w:shd w:fill="auto" w:val="clear"/>
        </w:rPr>
        <w:t>prénom ;</w:t>
      </w:r>
    </w:p>
    <w:p>
      <w:pPr>
        <w:pStyle w:val="Normal"/>
        <w:numPr>
          <w:ilvl w:val="0"/>
          <w:numId w:val="19"/>
        </w:numPr>
        <w:spacing w:lineRule="auto" w:line="276" w:before="0" w:after="0"/>
        <w:jc w:val="both"/>
        <w:rPr>
          <w:shd w:fill="auto" w:val="clear"/>
        </w:rPr>
      </w:pPr>
      <w:r>
        <w:rPr>
          <w:shd w:fill="auto" w:val="clear"/>
        </w:rPr>
        <w:t>genre ;</w:t>
      </w:r>
    </w:p>
    <w:p>
      <w:pPr>
        <w:pStyle w:val="Normal"/>
        <w:numPr>
          <w:ilvl w:val="0"/>
          <w:numId w:val="19"/>
        </w:numPr>
        <w:spacing w:lineRule="auto" w:line="276" w:before="0" w:after="0"/>
        <w:jc w:val="both"/>
        <w:rPr>
          <w:shd w:fill="auto" w:val="clear"/>
        </w:rPr>
      </w:pPr>
      <w:r>
        <w:rPr>
          <w:shd w:fill="auto" w:val="clear"/>
        </w:rPr>
        <w:t>âge minimum ;</w:t>
      </w:r>
    </w:p>
    <w:p>
      <w:pPr>
        <w:pStyle w:val="Normal"/>
        <w:numPr>
          <w:ilvl w:val="0"/>
          <w:numId w:val="19"/>
        </w:numPr>
        <w:spacing w:lineRule="auto" w:line="276" w:before="0" w:after="0"/>
        <w:jc w:val="both"/>
        <w:rPr>
          <w:shd w:fill="auto" w:val="clear"/>
        </w:rPr>
      </w:pPr>
      <w:r>
        <w:rPr>
          <w:shd w:fill="auto" w:val="clear"/>
        </w:rPr>
        <w:t>âge maximum et/ou ;</w:t>
      </w:r>
    </w:p>
    <w:p>
      <w:pPr>
        <w:pStyle w:val="Normal"/>
        <w:numPr>
          <w:ilvl w:val="0"/>
          <w:numId w:val="19"/>
        </w:numPr>
        <w:spacing w:lineRule="auto" w:line="276"/>
        <w:jc w:val="both"/>
        <w:rPr/>
      </w:pPr>
      <w:r>
        <w:rPr/>
        <w:t>statut de la licence de l’année en cours.</w:t>
      </w:r>
    </w:p>
    <w:p>
      <w:pPr>
        <w:pStyle w:val="Normal"/>
        <w:spacing w:lineRule="auto" w:line="276"/>
        <w:jc w:val="both"/>
        <w:rPr/>
      </w:pPr>
      <w:r>
        <w:rPr/>
        <w:t>Chaque champ de la recherche avancée peut être nul.</w:t>
      </w:r>
    </w:p>
    <w:p>
      <w:pPr>
        <w:pStyle w:val="Normal"/>
        <w:spacing w:lineRule="auto" w:line="276"/>
        <w:jc w:val="both"/>
        <w:rPr/>
      </w:pPr>
      <w:r>
        <w:rPr/>
        <w:t>Par souci de performance, la liste des membres est paginée : une page affiche maximum 25 membres.</w:t>
      </w:r>
    </w:p>
    <w:p>
      <w:pPr>
        <w:pStyle w:val="Normal"/>
        <w:spacing w:lineRule="auto" w:line="276"/>
        <w:jc w:val="both"/>
        <w:rPr/>
      </w:pPr>
      <w:r>
        <w:rPr/>
      </w:r>
    </w:p>
    <w:p>
      <w:pPr>
        <w:pStyle w:val="Titre3"/>
        <w:spacing w:lineRule="auto" w:line="276"/>
        <w:ind w:left="505" w:right="0" w:hanging="505"/>
        <w:rPr/>
      </w:pPr>
      <w:bookmarkStart w:id="32" w:name="__RefHeading___Toc1674_2437392465"/>
      <w:bookmarkEnd w:id="32"/>
      <w:r>
        <w:rPr/>
        <w:t>Gestion des licences</w:t>
      </w:r>
    </w:p>
    <w:p>
      <w:pPr>
        <w:pStyle w:val="Titre3"/>
        <w:numPr>
          <w:ilvl w:val="2"/>
          <w:numId w:val="20"/>
        </w:numPr>
        <w:spacing w:lineRule="auto" w:line="276"/>
        <w:ind w:left="737" w:right="0" w:hanging="397"/>
        <w:rPr>
          <w:rFonts w:cs="Verdana"/>
          <w:color w:val="auto"/>
          <w:sz w:val="22"/>
          <w:szCs w:val="22"/>
        </w:rPr>
      </w:pPr>
      <w:bookmarkStart w:id="33" w:name="__RefHeading___Toc998_2322222705"/>
      <w:bookmarkEnd w:id="33"/>
      <w:r>
        <w:rPr>
          <w:rFonts w:cs="Verdana"/>
          <w:color w:val="auto"/>
          <w:sz w:val="22"/>
          <w:szCs w:val="22"/>
        </w:rPr>
        <w:t>État du profil pour demander une licence</w:t>
      </w:r>
    </w:p>
    <w:p>
      <w:pPr>
        <w:pStyle w:val="Normal"/>
        <w:spacing w:lineRule="auto" w:line="276"/>
        <w:ind w:left="680" w:right="0" w:hanging="0"/>
        <w:jc w:val="both"/>
        <w:rPr/>
      </w:pPr>
      <w:r>
        <w:rPr/>
        <w:t>Pour pouvoir demander une licence, le profil du membre doit être complet.</w:t>
      </w:r>
    </w:p>
    <w:p>
      <w:pPr>
        <w:pStyle w:val="Normal"/>
        <w:spacing w:lineRule="auto" w:line="276" w:before="0" w:after="0"/>
        <w:ind w:left="680" w:right="0" w:hanging="0"/>
        <w:jc w:val="both"/>
        <w:rPr/>
      </w:pPr>
      <w:r>
        <w:rPr/>
        <w:t>Pour que le profil du membre soit complet, il faut que les champs ci-dessous soient correctement complétés :</w:t>
      </w:r>
    </w:p>
    <w:p>
      <w:pPr>
        <w:pStyle w:val="Normal"/>
        <w:numPr>
          <w:ilvl w:val="0"/>
          <w:numId w:val="17"/>
        </w:numPr>
        <w:spacing w:lineRule="auto" w:line="276" w:before="0" w:after="0"/>
        <w:ind w:left="1247" w:right="0" w:hanging="340"/>
        <w:jc w:val="both"/>
        <w:rPr/>
      </w:pPr>
      <w:r>
        <w:rPr/>
        <w:t>prénom ;</w:t>
      </w:r>
    </w:p>
    <w:p>
      <w:pPr>
        <w:pStyle w:val="Normal"/>
        <w:numPr>
          <w:ilvl w:val="0"/>
          <w:numId w:val="17"/>
        </w:numPr>
        <w:spacing w:lineRule="auto" w:line="276" w:before="0" w:after="0"/>
        <w:ind w:left="1247" w:right="0" w:hanging="340"/>
        <w:jc w:val="both"/>
        <w:rPr/>
      </w:pPr>
      <w:r>
        <w:rPr/>
        <w:t>nom de famille ;</w:t>
      </w:r>
    </w:p>
    <w:p>
      <w:pPr>
        <w:pStyle w:val="Normal"/>
        <w:numPr>
          <w:ilvl w:val="0"/>
          <w:numId w:val="17"/>
        </w:numPr>
        <w:spacing w:lineRule="auto" w:line="276" w:before="0" w:after="0"/>
        <w:ind w:left="1247" w:right="0" w:hanging="340"/>
        <w:jc w:val="both"/>
        <w:rPr/>
      </w:pPr>
      <w:r>
        <w:rPr/>
        <w:t>nationalité ;</w:t>
      </w:r>
    </w:p>
    <w:p>
      <w:pPr>
        <w:pStyle w:val="Normal"/>
        <w:numPr>
          <w:ilvl w:val="0"/>
          <w:numId w:val="17"/>
        </w:numPr>
        <w:spacing w:lineRule="auto" w:line="276" w:before="0" w:after="0"/>
        <w:ind w:left="1247" w:right="0" w:hanging="340"/>
        <w:jc w:val="both"/>
        <w:rPr/>
      </w:pPr>
      <w:r>
        <w:rPr/>
        <w:t>date de naissance ;</w:t>
      </w:r>
    </w:p>
    <w:p>
      <w:pPr>
        <w:pStyle w:val="Normal"/>
        <w:numPr>
          <w:ilvl w:val="0"/>
          <w:numId w:val="17"/>
        </w:numPr>
        <w:spacing w:lineRule="auto" w:line="276" w:before="0" w:after="0"/>
        <w:ind w:left="1247" w:right="0" w:hanging="340"/>
        <w:jc w:val="both"/>
        <w:rPr/>
      </w:pPr>
      <w:r>
        <w:rPr/>
        <w:t>genre ;</w:t>
      </w:r>
    </w:p>
    <w:p>
      <w:pPr>
        <w:pStyle w:val="Normal"/>
        <w:numPr>
          <w:ilvl w:val="0"/>
          <w:numId w:val="17"/>
        </w:numPr>
        <w:spacing w:lineRule="auto" w:line="276" w:before="0" w:after="0"/>
        <w:ind w:left="1247" w:right="0" w:hanging="340"/>
        <w:jc w:val="both"/>
        <w:rPr/>
      </w:pPr>
      <w:r>
        <w:rPr/>
        <w:t>adresse postale ;</w:t>
      </w:r>
    </w:p>
    <w:p>
      <w:pPr>
        <w:pStyle w:val="Normal"/>
        <w:numPr>
          <w:ilvl w:val="1"/>
          <w:numId w:val="17"/>
        </w:numPr>
        <w:spacing w:lineRule="auto" w:line="276" w:before="0" w:after="0"/>
        <w:ind w:left="1701" w:right="0" w:hanging="397"/>
        <w:jc w:val="both"/>
        <w:rPr/>
      </w:pPr>
      <w:r>
        <w:rPr/>
        <w:t>rue ;</w:t>
      </w:r>
    </w:p>
    <w:p>
      <w:pPr>
        <w:pStyle w:val="Normal"/>
        <w:numPr>
          <w:ilvl w:val="1"/>
          <w:numId w:val="17"/>
        </w:numPr>
        <w:spacing w:lineRule="auto" w:line="276" w:before="0" w:after="0"/>
        <w:ind w:left="1701" w:right="0" w:hanging="397"/>
        <w:jc w:val="both"/>
        <w:rPr/>
      </w:pPr>
      <w:r>
        <w:rPr/>
        <w:t>numéro ;</w:t>
      </w:r>
    </w:p>
    <w:p>
      <w:pPr>
        <w:pStyle w:val="Normal"/>
        <w:numPr>
          <w:ilvl w:val="1"/>
          <w:numId w:val="17"/>
        </w:numPr>
        <w:spacing w:lineRule="auto" w:line="276" w:before="0" w:after="0"/>
        <w:ind w:left="1701" w:right="0" w:hanging="397"/>
        <w:jc w:val="both"/>
        <w:rPr/>
      </w:pPr>
      <w:r>
        <w:rPr/>
        <w:t>code postal ;</w:t>
      </w:r>
    </w:p>
    <w:p>
      <w:pPr>
        <w:pStyle w:val="Normal"/>
        <w:numPr>
          <w:ilvl w:val="1"/>
          <w:numId w:val="17"/>
        </w:numPr>
        <w:spacing w:lineRule="auto" w:line="276" w:before="0" w:after="0"/>
        <w:ind w:left="1701" w:right="0" w:hanging="397"/>
        <w:jc w:val="both"/>
        <w:rPr/>
      </w:pPr>
      <w:r>
        <w:rPr/>
        <w:t>ville ;</w:t>
      </w:r>
    </w:p>
    <w:p>
      <w:pPr>
        <w:pStyle w:val="Normal"/>
        <w:numPr>
          <w:ilvl w:val="1"/>
          <w:numId w:val="17"/>
        </w:numPr>
        <w:spacing w:lineRule="auto" w:line="276" w:before="0" w:after="0"/>
        <w:ind w:left="1701" w:right="0" w:hanging="397"/>
        <w:jc w:val="both"/>
        <w:rPr/>
      </w:pPr>
      <w:r>
        <w:rPr/>
        <w:t>pays ;</w:t>
      </w:r>
    </w:p>
    <w:p>
      <w:pPr>
        <w:pStyle w:val="Normal"/>
        <w:numPr>
          <w:ilvl w:val="0"/>
          <w:numId w:val="17"/>
        </w:numPr>
        <w:spacing w:lineRule="auto" w:line="276" w:before="0" w:after="227"/>
        <w:ind w:left="1247" w:right="0" w:hanging="340"/>
        <w:jc w:val="both"/>
        <w:rPr/>
      </w:pPr>
      <w:r>
        <w:rPr/>
        <w:t>e-mail.</w:t>
      </w:r>
    </w:p>
    <w:p>
      <w:pPr>
        <w:pStyle w:val="Normal"/>
        <w:spacing w:lineRule="auto" w:line="276"/>
        <w:ind w:left="680" w:right="0" w:hanging="0"/>
        <w:jc w:val="both"/>
        <w:rPr/>
      </w:pPr>
      <w:r>
        <w:rPr/>
        <w:t>Il faut également que le profil du membre comprenne une photo et qu’il ait donné son accord ou non pour l’utilisation de ses données par la LFBBS pour l’envoi de Newsletter.</w:t>
      </w:r>
    </w:p>
    <w:p>
      <w:pPr>
        <w:pStyle w:val="Normal"/>
        <w:spacing w:lineRule="auto" w:line="276"/>
        <w:ind w:left="680" w:right="0" w:hanging="0"/>
        <w:jc w:val="both"/>
        <w:rPr/>
      </w:pPr>
      <w:r>
        <w:rPr/>
        <w:t>Finalement, il faut qu’il ait pris connaissance et marqué son accord avec le règlement d’ordre intérieur du club et la politique de confidentialité.</w:t>
      </w:r>
    </w:p>
    <w:p>
      <w:pPr>
        <w:pStyle w:val="Normal"/>
        <w:spacing w:lineRule="auto" w:line="276"/>
        <w:ind w:left="680" w:right="0" w:hanging="0"/>
        <w:jc w:val="both"/>
        <w:rPr/>
      </w:pPr>
      <w:r>
        <w:rPr/>
        <w:t>Toutes ces données peuvent être modifiées à partir de son profil personnel.</w:t>
      </w:r>
    </w:p>
    <w:p>
      <w:pPr>
        <w:pStyle w:val="Normal"/>
        <w:spacing w:lineRule="auto" w:line="276"/>
        <w:jc w:val="both"/>
        <w:rPr/>
      </w:pPr>
      <w:r>
        <w:rPr/>
      </w:r>
    </w:p>
    <w:p>
      <w:pPr>
        <w:pStyle w:val="Titre3"/>
        <w:numPr>
          <w:ilvl w:val="2"/>
          <w:numId w:val="20"/>
        </w:numPr>
        <w:spacing w:lineRule="auto" w:line="276"/>
        <w:ind w:left="737" w:right="0" w:hanging="397"/>
        <w:rPr>
          <w:rFonts w:cs="Verdana"/>
          <w:color w:val="auto"/>
          <w:sz w:val="22"/>
          <w:szCs w:val="22"/>
        </w:rPr>
      </w:pPr>
      <w:bookmarkStart w:id="34" w:name="__RefHeading___Toc1000_2322222705"/>
      <w:bookmarkEnd w:id="34"/>
      <w:r>
        <w:rPr>
          <w:rFonts w:cs="Verdana"/>
          <w:color w:val="auto"/>
          <w:sz w:val="22"/>
          <w:szCs w:val="22"/>
        </w:rPr>
        <w:t>Statut d’une licence</w:t>
      </w:r>
    </w:p>
    <w:p>
      <w:pPr>
        <w:pStyle w:val="Normal"/>
        <w:spacing w:lineRule="auto" w:line="276"/>
        <w:ind w:left="680" w:right="0" w:hanging="0"/>
        <w:jc w:val="both"/>
        <w:rPr/>
      </w:pPr>
      <w:r>
        <w:rPr/>
        <w:t>Une licence ne peut avoir qu’un seul statut à la fois.</w:t>
      </w:r>
    </w:p>
    <w:p>
      <w:pPr>
        <w:pStyle w:val="Normal"/>
        <w:spacing w:lineRule="auto" w:line="276" w:before="0" w:after="0"/>
        <w:ind w:left="680" w:right="0" w:hanging="0"/>
        <w:jc w:val="both"/>
        <w:rPr/>
      </w:pPr>
      <w:r>
        <w:rPr/>
        <w:t>Il existe 5 statuts différents :</w:t>
      </w:r>
    </w:p>
    <w:p>
      <w:pPr>
        <w:pStyle w:val="Normal"/>
        <w:numPr>
          <w:ilvl w:val="0"/>
          <w:numId w:val="18"/>
        </w:numPr>
        <w:spacing w:lineRule="auto" w:line="276" w:before="0" w:after="0"/>
        <w:ind w:left="1247" w:right="0" w:hanging="340"/>
        <w:jc w:val="both"/>
        <w:rPr/>
      </w:pPr>
      <w:r>
        <w:rPr/>
        <w:t>demandée ;</w:t>
      </w:r>
    </w:p>
    <w:p>
      <w:pPr>
        <w:pStyle w:val="Normal"/>
        <w:numPr>
          <w:ilvl w:val="0"/>
          <w:numId w:val="18"/>
        </w:numPr>
        <w:spacing w:lineRule="auto" w:line="276" w:before="0" w:after="0"/>
        <w:ind w:left="1247" w:right="0" w:hanging="340"/>
        <w:jc w:val="both"/>
        <w:rPr/>
      </w:pPr>
      <w:r>
        <w:rPr/>
        <w:t>document téléchargé ;</w:t>
      </w:r>
    </w:p>
    <w:p>
      <w:pPr>
        <w:pStyle w:val="Normal"/>
        <w:numPr>
          <w:ilvl w:val="0"/>
          <w:numId w:val="18"/>
        </w:numPr>
        <w:spacing w:lineRule="auto" w:line="276" w:before="0" w:after="0"/>
        <w:ind w:left="1247" w:right="0" w:hanging="340"/>
        <w:jc w:val="both"/>
        <w:rPr/>
      </w:pPr>
      <w:r>
        <w:rPr/>
        <w:t>document reçu ;</w:t>
      </w:r>
    </w:p>
    <w:p>
      <w:pPr>
        <w:pStyle w:val="Normal"/>
        <w:numPr>
          <w:ilvl w:val="0"/>
          <w:numId w:val="18"/>
        </w:numPr>
        <w:spacing w:lineRule="auto" w:line="276" w:before="0" w:after="0"/>
        <w:ind w:left="1247" w:right="0" w:hanging="340"/>
        <w:jc w:val="both"/>
        <w:rPr/>
      </w:pPr>
      <w:r>
        <w:rPr/>
        <w:t>document validé et ;</w:t>
      </w:r>
    </w:p>
    <w:p>
      <w:pPr>
        <w:pStyle w:val="Normal"/>
        <w:numPr>
          <w:ilvl w:val="0"/>
          <w:numId w:val="18"/>
        </w:numPr>
        <w:spacing w:lineRule="auto" w:line="276"/>
        <w:ind w:left="1247" w:right="0" w:hanging="340"/>
        <w:jc w:val="both"/>
        <w:rPr/>
      </w:pPr>
      <w:r>
        <w:rPr/>
        <w:t>en ordre.</w:t>
      </w:r>
    </w:p>
    <w:p>
      <w:pPr>
        <w:pStyle w:val="Normal"/>
        <w:spacing w:lineRule="auto" w:line="276"/>
        <w:ind w:left="720" w:right="0" w:hanging="0"/>
        <w:jc w:val="both"/>
        <w:rPr/>
      </w:pPr>
      <w:r>
        <w:rPr/>
      </w:r>
    </w:p>
    <w:p>
      <w:pPr>
        <w:pStyle w:val="Titre3"/>
        <w:numPr>
          <w:ilvl w:val="2"/>
          <w:numId w:val="20"/>
        </w:numPr>
        <w:spacing w:lineRule="auto" w:line="276"/>
        <w:ind w:left="737" w:right="0" w:hanging="397"/>
        <w:jc w:val="both"/>
        <w:rPr>
          <w:rFonts w:cs="Verdana"/>
          <w:color w:val="auto"/>
          <w:sz w:val="22"/>
          <w:szCs w:val="22"/>
        </w:rPr>
      </w:pPr>
      <w:bookmarkStart w:id="35" w:name="__RefHeading___Toc1002_2322222705"/>
      <w:bookmarkEnd w:id="35"/>
      <w:r>
        <w:rPr>
          <w:rFonts w:cs="Verdana"/>
          <w:color w:val="auto"/>
          <w:sz w:val="22"/>
          <w:szCs w:val="22"/>
        </w:rPr>
        <w:t>Nombre de demandes de licence</w:t>
      </w:r>
    </w:p>
    <w:p>
      <w:pPr>
        <w:pStyle w:val="Normal"/>
        <w:spacing w:lineRule="auto" w:line="276"/>
        <w:ind w:left="680" w:right="0" w:hanging="0"/>
        <w:jc w:val="both"/>
        <w:rPr/>
      </w:pPr>
      <w:r>
        <w:rPr/>
        <w:t>Un membre ne peut disposer que d’une seule licence par année civile.</w:t>
      </w:r>
    </w:p>
    <w:p>
      <w:pPr>
        <w:pStyle w:val="Normal"/>
        <w:spacing w:lineRule="auto" w:line="276"/>
        <w:ind w:left="680" w:right="0" w:hanging="0"/>
        <w:jc w:val="both"/>
        <w:rPr/>
      </w:pPr>
      <w:r>
        <w:rPr/>
        <w:t>S’il existe déjà une demande en cours - statut autre que « en ordre », le membre doit continuer le processus de demande de licence à partir de celle-ci. Aucune nouvelle demande ne peut être introduite.</w:t>
      </w:r>
    </w:p>
    <w:p>
      <w:pPr>
        <w:pStyle w:val="Normal"/>
        <w:spacing w:lineRule="auto" w:line="276"/>
        <w:jc w:val="both"/>
        <w:rPr/>
      </w:pPr>
      <w:r>
        <w:rPr/>
      </w:r>
    </w:p>
    <w:p>
      <w:pPr>
        <w:pStyle w:val="Titre3"/>
        <w:numPr>
          <w:ilvl w:val="2"/>
          <w:numId w:val="20"/>
        </w:numPr>
        <w:spacing w:lineRule="auto" w:line="276"/>
        <w:ind w:left="737" w:right="0" w:hanging="397"/>
        <w:jc w:val="both"/>
        <w:rPr>
          <w:rFonts w:cs="Verdana"/>
          <w:color w:val="auto"/>
          <w:sz w:val="22"/>
          <w:szCs w:val="22"/>
        </w:rPr>
      </w:pPr>
      <w:bookmarkStart w:id="36" w:name="__RefHeading___Toc1004_2322222705"/>
      <w:bookmarkEnd w:id="36"/>
      <w:r>
        <w:rPr>
          <w:rFonts w:cs="Verdana"/>
          <w:color w:val="auto"/>
          <w:sz w:val="22"/>
          <w:szCs w:val="22"/>
        </w:rPr>
        <w:t>Validation des licences</w:t>
      </w:r>
    </w:p>
    <w:p>
      <w:pPr>
        <w:pStyle w:val="Normal"/>
        <w:spacing w:lineRule="auto" w:line="276"/>
        <w:ind w:left="680" w:right="0" w:hanging="0"/>
        <w:jc w:val="both"/>
        <w:rPr/>
      </w:pPr>
      <w:r>
        <w:rPr/>
        <w:t>Dès qu’un futur membre a correctement uploadé sa demande de licence, le statut de la licence passe à « Document reçu » et les administrateurs reçoivent un e-mail les informant qu’il y a une licence à valider.</w:t>
      </w:r>
    </w:p>
    <w:p>
      <w:pPr>
        <w:pStyle w:val="Normal"/>
        <w:spacing w:lineRule="auto" w:line="276"/>
        <w:ind w:left="680" w:right="0" w:hanging="0"/>
        <w:jc w:val="both"/>
        <w:rPr/>
      </w:pPr>
      <w:r>
        <w:rPr/>
        <w:t>Les administrateurs ont accès à la liste des licences à valider. Ils vérifient le document et acceptent ou refusent la licence.</w:t>
      </w:r>
    </w:p>
    <w:p>
      <w:pPr>
        <w:pStyle w:val="Normal"/>
        <w:spacing w:lineRule="auto" w:line="276" w:before="0" w:after="0"/>
        <w:ind w:left="680" w:right="0" w:hanging="0"/>
        <w:jc w:val="both"/>
        <w:rPr/>
      </w:pPr>
      <w:r>
        <w:rPr/>
        <w:t>Dans les deux cas, le futur membre reçoit un mail :</w:t>
      </w:r>
    </w:p>
    <w:p>
      <w:pPr>
        <w:pStyle w:val="Normal"/>
        <w:numPr>
          <w:ilvl w:val="0"/>
          <w:numId w:val="21"/>
        </w:numPr>
        <w:spacing w:lineRule="auto" w:line="276" w:before="0" w:after="0"/>
        <w:ind w:left="1247" w:right="0" w:hanging="340"/>
        <w:jc w:val="both"/>
        <w:rPr/>
      </w:pPr>
      <w:r>
        <w:rPr/>
        <w:t>Si la lic</w:t>
      </w:r>
      <w:r>
        <w:rPr>
          <w:shd w:fill="auto" w:val="clear"/>
        </w:rPr>
        <w:t>ence est acceptée : on</w:t>
      </w:r>
      <w:r>
        <w:rPr/>
        <w:t xml:space="preserve"> l’invite à payer sa licence en ligne.</w:t>
      </w:r>
    </w:p>
    <w:p>
      <w:pPr>
        <w:pStyle w:val="Normal"/>
        <w:numPr>
          <w:ilvl w:val="0"/>
          <w:numId w:val="21"/>
        </w:numPr>
        <w:spacing w:lineRule="auto" w:line="276"/>
        <w:ind w:left="1247" w:right="0" w:hanging="340"/>
        <w:jc w:val="both"/>
        <w:rPr/>
      </w:pPr>
      <w:r>
        <w:rPr/>
        <w:t>Si la licence est refusée : on l’informe de la raison du refus, l’invite à corriger sa demande et la renvoyer.</w:t>
      </w:r>
    </w:p>
    <w:p>
      <w:pPr>
        <w:pStyle w:val="Normal"/>
        <w:spacing w:lineRule="auto" w:line="276"/>
        <w:rPr/>
      </w:pPr>
      <w:r>
        <w:rPr/>
      </w:r>
    </w:p>
    <w:p>
      <w:pPr>
        <w:pStyle w:val="Titre3"/>
        <w:widowControl/>
        <w:numPr>
          <w:ilvl w:val="0"/>
          <w:numId w:val="0"/>
        </w:numPr>
        <w:suppressAutoHyphens w:val="true"/>
        <w:spacing w:lineRule="auto" w:line="276"/>
        <w:ind w:left="505" w:right="0" w:hanging="505"/>
        <w:jc w:val="left"/>
        <w:rPr/>
      </w:pPr>
      <w:r>
        <w:rPr/>
      </w:r>
      <w:r>
        <w:br w:type="page"/>
      </w:r>
    </w:p>
    <w:p>
      <w:pPr>
        <w:pStyle w:val="Titre3"/>
        <w:spacing w:lineRule="auto" w:line="276"/>
        <w:ind w:left="505" w:right="0" w:hanging="505"/>
        <w:rPr/>
      </w:pPr>
      <w:bookmarkStart w:id="37" w:name="__RefHeading___Toc1684_2437392465"/>
      <w:bookmarkEnd w:id="37"/>
      <w:r>
        <w:rPr/>
        <w:t>Membres « multi-casquettes »</w:t>
      </w:r>
    </w:p>
    <w:p>
      <w:pPr>
        <w:pStyle w:val="Normal"/>
        <w:spacing w:lineRule="auto" w:line="276"/>
        <w:jc w:val="both"/>
        <w:rPr/>
      </w:pPr>
      <w:r>
        <w:rPr/>
        <w:t>Un membre peut être un joueur attaché à une équipe mais également coach ou assistant de cet</w:t>
      </w:r>
      <w:r>
        <w:rPr>
          <w:shd w:fill="auto" w:val="clear"/>
        </w:rPr>
        <w:t>te équipe ou d’</w:t>
      </w:r>
      <w:r>
        <w:rPr/>
        <w:t>une autre. Il peut également être administrateur du club tout en étant joueur et/ou coach.</w:t>
      </w:r>
    </w:p>
    <w:p>
      <w:pPr>
        <w:pStyle w:val="Normal"/>
        <w:spacing w:lineRule="auto" w:line="276"/>
        <w:jc w:val="both"/>
        <w:rPr/>
      </w:pPr>
      <w:r>
        <w:rPr/>
        <w:t>Un membre peut également être joueur dans plusieurs équipes.</w:t>
      </w:r>
    </w:p>
    <w:p>
      <w:pPr>
        <w:pStyle w:val="Normal"/>
        <w:spacing w:lineRule="auto" w:line="276"/>
        <w:rPr/>
      </w:pPr>
      <w:r>
        <w:rPr/>
      </w:r>
    </w:p>
    <w:p>
      <w:pPr>
        <w:pStyle w:val="Titre3"/>
        <w:spacing w:lineRule="auto" w:line="276"/>
        <w:ind w:left="505" w:right="0" w:hanging="505"/>
        <w:rPr/>
      </w:pPr>
      <w:bookmarkStart w:id="38" w:name="__RefHeading___Toc1686_2437392465"/>
      <w:bookmarkEnd w:id="38"/>
      <w:r>
        <w:rPr/>
        <w:t>Gestion des évènements</w:t>
      </w:r>
    </w:p>
    <w:p>
      <w:pPr>
        <w:pStyle w:val="Titre3"/>
        <w:numPr>
          <w:ilvl w:val="2"/>
          <w:numId w:val="20"/>
        </w:numPr>
        <w:spacing w:lineRule="auto" w:line="276"/>
        <w:ind w:left="737" w:right="0" w:hanging="397"/>
        <w:rPr>
          <w:rFonts w:cs="Verdana"/>
          <w:color w:val="auto"/>
          <w:sz w:val="22"/>
          <w:szCs w:val="22"/>
        </w:rPr>
      </w:pPr>
      <w:bookmarkStart w:id="39" w:name="__RefHeading___Toc1006_2322222705"/>
      <w:bookmarkEnd w:id="39"/>
      <w:r>
        <w:rPr>
          <w:rFonts w:cs="Verdana"/>
          <w:color w:val="auto"/>
          <w:sz w:val="22"/>
          <w:szCs w:val="22"/>
        </w:rPr>
        <w:t>Récurrence des évènements</w:t>
      </w:r>
    </w:p>
    <w:p>
      <w:pPr>
        <w:pStyle w:val="Normal"/>
        <w:spacing w:lineRule="auto" w:line="276"/>
        <w:ind w:left="680" w:right="0" w:hanging="0"/>
        <w:jc w:val="both"/>
        <w:rPr/>
      </w:pPr>
      <w:r>
        <w:rPr/>
        <w:t>Certains évènements se répètent tout au long d’une saison comme par exemple les entraînements de l’équipe première qui ont lieu tous les mardis et jeudis de 18h à 20h30.</w:t>
      </w:r>
    </w:p>
    <w:p>
      <w:pPr>
        <w:pStyle w:val="Normal"/>
        <w:spacing w:lineRule="auto" w:line="276"/>
        <w:ind w:left="680" w:right="0" w:hanging="0"/>
        <w:jc w:val="both"/>
        <w:rPr/>
      </w:pPr>
      <w:r>
        <w:rPr/>
        <w:t>Il est donc nécessaire de permettre aux coaches, assistants et administrateurs de créer à la volée tous les entraînements.</w:t>
      </w:r>
    </w:p>
    <w:p>
      <w:pPr>
        <w:pStyle w:val="Normal"/>
        <w:spacing w:lineRule="auto" w:line="276"/>
        <w:ind w:left="680" w:right="0" w:hanging="0"/>
        <w:jc w:val="both"/>
        <w:rPr/>
      </w:pPr>
      <w:r>
        <w:rPr/>
      </w:r>
    </w:p>
    <w:p>
      <w:pPr>
        <w:pStyle w:val="Titre3"/>
        <w:numPr>
          <w:ilvl w:val="2"/>
          <w:numId w:val="20"/>
        </w:numPr>
        <w:spacing w:lineRule="auto" w:line="276"/>
        <w:ind w:left="737" w:right="0" w:hanging="397"/>
        <w:rPr>
          <w:rFonts w:cs="Verdana"/>
          <w:color w:val="auto"/>
          <w:sz w:val="22"/>
          <w:szCs w:val="22"/>
        </w:rPr>
      </w:pPr>
      <w:bookmarkStart w:id="40" w:name="__RefHeading___Toc1008_2322222705"/>
      <w:bookmarkEnd w:id="40"/>
      <w:r>
        <w:rPr>
          <w:rFonts w:cs="Verdana"/>
          <w:color w:val="auto"/>
          <w:sz w:val="22"/>
          <w:szCs w:val="22"/>
        </w:rPr>
        <w:t>Affichage des évènements</w:t>
      </w:r>
    </w:p>
    <w:p>
      <w:pPr>
        <w:pStyle w:val="Normal"/>
        <w:spacing w:lineRule="auto" w:line="276"/>
        <w:ind w:left="680" w:right="0" w:hanging="0"/>
        <w:jc w:val="both"/>
        <w:rPr/>
      </w:pPr>
      <w:r>
        <w:rPr/>
        <w:t>Les membres ne voient que les évènements auxquels ils sont invités, qu’ils aient répondu présent, absent ou pas encore répondu.</w:t>
      </w:r>
    </w:p>
    <w:p>
      <w:pPr>
        <w:pStyle w:val="Normal"/>
        <w:spacing w:lineRule="auto" w:line="276"/>
        <w:ind w:left="680" w:right="0" w:hanging="0"/>
        <w:jc w:val="both"/>
        <w:rPr/>
      </w:pPr>
      <w:r>
        <w:rPr/>
        <w:t>Les coaches, les assistants et les administrateurs voient tous les évènements créés.</w:t>
      </w:r>
    </w:p>
    <w:p>
      <w:pPr>
        <w:pStyle w:val="Normal"/>
        <w:spacing w:lineRule="auto" w:line="276"/>
        <w:ind w:left="680" w:right="0" w:hanging="0"/>
        <w:jc w:val="both"/>
        <w:rPr/>
      </w:pPr>
      <w:r>
        <w:rPr/>
        <w:t>La liste des évènements est paginée pour diminuer le temps de chargement des pages et améliorer la lisibilité : une page contient maximum 6 évènements.</w:t>
      </w:r>
    </w:p>
    <w:p>
      <w:pPr>
        <w:pStyle w:val="Normal"/>
        <w:spacing w:lineRule="auto" w:line="276"/>
        <w:ind w:left="680" w:right="0" w:hanging="0"/>
        <w:jc w:val="both"/>
        <w:rPr/>
      </w:pPr>
      <w:r>
        <w:rPr/>
      </w:r>
    </w:p>
    <w:p>
      <w:pPr>
        <w:pStyle w:val="Titre3"/>
        <w:numPr>
          <w:ilvl w:val="2"/>
          <w:numId w:val="20"/>
        </w:numPr>
        <w:spacing w:lineRule="auto" w:line="276"/>
        <w:ind w:left="737" w:right="0" w:hanging="397"/>
        <w:jc w:val="both"/>
        <w:rPr>
          <w:rFonts w:cs="Verdana"/>
          <w:color w:val="auto"/>
          <w:sz w:val="22"/>
          <w:szCs w:val="22"/>
        </w:rPr>
      </w:pPr>
      <w:bookmarkStart w:id="41" w:name="__RefHeading___Toc1010_2322222705"/>
      <w:bookmarkEnd w:id="41"/>
      <w:r>
        <w:rPr>
          <w:rFonts w:cs="Verdana"/>
          <w:color w:val="auto"/>
          <w:sz w:val="22"/>
          <w:szCs w:val="22"/>
        </w:rPr>
        <w:t>Invitation aux évènements</w:t>
      </w:r>
    </w:p>
    <w:p>
      <w:pPr>
        <w:pStyle w:val="Normal"/>
        <w:numPr>
          <w:ilvl w:val="0"/>
          <w:numId w:val="0"/>
        </w:numPr>
        <w:spacing w:lineRule="auto" w:line="276" w:before="238" w:after="232"/>
        <w:ind w:left="680" w:right="0" w:hanging="0"/>
        <w:jc w:val="both"/>
        <w:outlineLvl w:val="2"/>
        <w:rPr>
          <w:iCs/>
          <w:kern w:val="2"/>
        </w:rPr>
      </w:pPr>
      <w:bookmarkStart w:id="42" w:name="__RefHeading___Toc1012_2322222705"/>
      <w:bookmarkEnd w:id="42"/>
      <w:r>
        <w:rPr>
          <w:iCs/>
          <w:kern w:val="2"/>
        </w:rPr>
        <w:t>Les coaches, les assistants et les administrateurs peuvent inviter les membres aux évènements.</w:t>
      </w:r>
    </w:p>
    <w:p>
      <w:pPr>
        <w:pStyle w:val="Normal"/>
        <w:numPr>
          <w:ilvl w:val="0"/>
          <w:numId w:val="0"/>
        </w:numPr>
        <w:spacing w:lineRule="auto" w:line="276" w:before="238" w:after="232"/>
        <w:ind w:left="680" w:right="0" w:hanging="0"/>
        <w:jc w:val="both"/>
        <w:outlineLvl w:val="2"/>
        <w:rPr>
          <w:iCs/>
          <w:kern w:val="2"/>
        </w:rPr>
      </w:pPr>
      <w:bookmarkStart w:id="43" w:name="__RefHeading___Toc1014_2322222705"/>
      <w:bookmarkEnd w:id="43"/>
      <w:r>
        <w:rPr>
          <w:iCs/>
          <w:kern w:val="2"/>
        </w:rPr>
        <w:t>Soit ils invitent les membres individuellement en les choisissant dans la liste complète des membres, soit ils invitent toute une équipe d’un coup.</w:t>
      </w:r>
    </w:p>
    <w:p>
      <w:pPr>
        <w:pStyle w:val="Normal"/>
        <w:numPr>
          <w:ilvl w:val="0"/>
          <w:numId w:val="0"/>
        </w:numPr>
        <w:spacing w:lineRule="auto" w:line="276" w:before="238" w:after="232"/>
        <w:ind w:left="680" w:right="0" w:hanging="0"/>
        <w:jc w:val="both"/>
        <w:outlineLvl w:val="2"/>
        <w:rPr/>
      </w:pPr>
      <w:bookmarkStart w:id="44" w:name="__RefHeading___Toc1016_2322222705"/>
      <w:bookmarkEnd w:id="44"/>
      <w:r>
        <w:rPr>
          <w:iCs/>
          <w:kern w:val="2"/>
        </w:rPr>
        <w:t>Les membres reçoivent un e-mail l</w:t>
      </w:r>
      <w:r>
        <w:rPr>
          <w:iCs/>
          <w:kern w:val="2"/>
          <w:shd w:fill="auto" w:val="clear"/>
        </w:rPr>
        <w:t>es informant de l’invitation à l’évènement. Ils peuvent ensuite indiquer s’ils sont présents ou absents.</w:t>
      </w:r>
    </w:p>
    <w:p>
      <w:pPr>
        <w:pStyle w:val="Normal"/>
        <w:numPr>
          <w:ilvl w:val="0"/>
          <w:numId w:val="0"/>
        </w:numPr>
        <w:spacing w:lineRule="auto" w:line="276" w:before="238" w:after="232"/>
        <w:ind w:left="680" w:right="0" w:hanging="0"/>
        <w:jc w:val="both"/>
        <w:outlineLvl w:val="2"/>
        <w:rPr/>
      </w:pPr>
      <w:r>
        <w:rPr/>
      </w:r>
    </w:p>
    <w:p>
      <w:pPr>
        <w:pStyle w:val="Titre3"/>
        <w:numPr>
          <w:ilvl w:val="2"/>
          <w:numId w:val="20"/>
        </w:numPr>
        <w:spacing w:lineRule="auto" w:line="276"/>
        <w:ind w:left="737" w:right="0" w:hanging="397"/>
        <w:rPr>
          <w:rFonts w:cs="Verdana"/>
          <w:color w:val="auto"/>
          <w:sz w:val="22"/>
          <w:szCs w:val="22"/>
        </w:rPr>
      </w:pPr>
      <w:bookmarkStart w:id="45" w:name="__RefHeading___Toc1018_2322222705"/>
      <w:bookmarkEnd w:id="45"/>
      <w:r>
        <w:rPr>
          <w:rFonts w:cs="Verdana"/>
          <w:color w:val="auto"/>
          <w:sz w:val="22"/>
          <w:szCs w:val="22"/>
        </w:rPr>
        <w:t>Annulation d’un évènement</w:t>
      </w:r>
    </w:p>
    <w:p>
      <w:pPr>
        <w:pStyle w:val="Normal"/>
        <w:spacing w:lineRule="auto" w:line="276"/>
        <w:ind w:left="680" w:right="0" w:hanging="0"/>
        <w:jc w:val="both"/>
        <w:rPr/>
      </w:pPr>
      <w:r>
        <w:rPr/>
        <w:t>Les coaches, assistants et administrateurs peuvent supprimer un évènement.</w:t>
      </w:r>
    </w:p>
    <w:p>
      <w:pPr>
        <w:pStyle w:val="Normal"/>
        <w:spacing w:lineRule="auto" w:line="276"/>
        <w:ind w:left="680" w:right="0" w:hanging="0"/>
        <w:jc w:val="both"/>
        <w:rPr/>
      </w:pPr>
      <w:r>
        <w:rPr/>
        <w:t>Si aucun joueur n’a été invité à cet évènement, il est tout simplement supprimé de la base de données.</w:t>
      </w:r>
    </w:p>
    <w:p>
      <w:pPr>
        <w:pStyle w:val="Normal"/>
        <w:spacing w:lineRule="auto" w:line="276"/>
        <w:ind w:left="680" w:right="0" w:hanging="0"/>
        <w:jc w:val="both"/>
        <w:rPr/>
      </w:pPr>
      <w:r>
        <w:rPr/>
        <w:t>Cependant, si des joueurs ont déjà été invités, l’évènement est dit « annulé ». Il reste en base d</w:t>
      </w:r>
      <w:r>
        <w:rPr>
          <w:shd w:fill="auto" w:val="clear"/>
        </w:rPr>
        <w:t>e données avec</w:t>
      </w:r>
      <w:r>
        <w:rPr/>
        <w:t xml:space="preserve"> un statut annulé et tous les joueurs invités sont informés par mail de l’annulation de l’évènement.</w:t>
      </w:r>
    </w:p>
    <w:p>
      <w:pPr>
        <w:pStyle w:val="Normal"/>
        <w:spacing w:lineRule="auto" w:line="276"/>
        <w:ind w:left="680" w:right="0" w:hanging="0"/>
        <w:rPr/>
      </w:pPr>
      <w:r>
        <w:rPr/>
      </w:r>
    </w:p>
    <w:p>
      <w:pPr>
        <w:pStyle w:val="Titre3"/>
        <w:spacing w:lineRule="auto" w:line="276"/>
        <w:ind w:left="505" w:right="0" w:hanging="505"/>
        <w:rPr/>
      </w:pPr>
      <w:bookmarkStart w:id="46" w:name="__RefHeading___Toc1702_2437392465"/>
      <w:bookmarkEnd w:id="46"/>
      <w:r>
        <w:rPr/>
        <w:t>Lieux uniques</w:t>
      </w:r>
    </w:p>
    <w:p>
      <w:pPr>
        <w:pStyle w:val="Normal"/>
        <w:spacing w:lineRule="auto" w:line="276"/>
        <w:jc w:val="both"/>
        <w:rPr/>
      </w:pPr>
      <w:r>
        <w:rPr/>
        <w:t>Un lieu correspond à une adresse.</w:t>
      </w:r>
    </w:p>
    <w:p>
      <w:pPr>
        <w:pStyle w:val="Normal"/>
        <w:spacing w:lineRule="auto" w:line="276"/>
        <w:jc w:val="both"/>
        <w:rPr/>
      </w:pPr>
      <w:r>
        <w:rPr/>
        <w:t>Un coach, un assistant ou un administrateur ne peut pas rajouter un nouveau lieu si un lieu existant utilise la même adresse (rue, numéro et code postal).</w:t>
      </w:r>
    </w:p>
    <w:p>
      <w:pPr>
        <w:pStyle w:val="Normal"/>
        <w:spacing w:lineRule="auto" w:line="276"/>
        <w:rPr/>
      </w:pPr>
      <w:r>
        <w:rPr/>
      </w:r>
    </w:p>
    <w:p>
      <w:pPr>
        <w:pStyle w:val="Titre3"/>
        <w:spacing w:lineRule="auto" w:line="276"/>
        <w:ind w:left="505" w:right="0" w:hanging="505"/>
        <w:rPr/>
      </w:pPr>
      <w:bookmarkStart w:id="47" w:name="__RefHeading___Toc1704_2437392465"/>
      <w:bookmarkEnd w:id="47"/>
      <w:r>
        <w:rPr/>
        <w:t>Affichage des messages</w:t>
      </w:r>
    </w:p>
    <w:p>
      <w:pPr>
        <w:pStyle w:val="Normal"/>
        <w:spacing w:lineRule="auto" w:line="276"/>
        <w:jc w:val="both"/>
        <w:rPr/>
      </w:pPr>
      <w:r>
        <w:rPr/>
        <w:t>Les membres ne voient que les messages qui leur sont adressés et ne sont pas archivés. L</w:t>
      </w:r>
      <w:r>
        <w:rPr>
          <w:shd w:fill="auto" w:val="clear"/>
        </w:rPr>
        <w:t>es messages non</w:t>
      </w:r>
      <w:r>
        <w:rPr/>
        <w:t>-lus sont marqués par un badge. De plus, un badge dans le menu reprend le nombre total de messages non-lus.</w:t>
      </w:r>
    </w:p>
    <w:p>
      <w:pPr>
        <w:pStyle w:val="Normal"/>
        <w:spacing w:lineRule="auto" w:line="276"/>
        <w:jc w:val="both"/>
        <w:rPr/>
      </w:pPr>
      <w:r>
        <w:rPr/>
        <w:t>Les administrateurs voient la totalité des messages, qu’ils soient lus, non-lus ou archivés. Ils peuvent les archiver s’ils estiment que le message n’a plus de raison d’être.</w:t>
      </w:r>
    </w:p>
    <w:p>
      <w:pPr>
        <w:pStyle w:val="Normal"/>
        <w:spacing w:lineRule="auto" w:line="276"/>
        <w:jc w:val="both"/>
        <w:rPr/>
      </w:pPr>
      <w:r>
        <w:rPr/>
        <w:t>Les messages peuvent également être adressés aux administrateurs.</w:t>
      </w:r>
    </w:p>
    <w:p>
      <w:pPr>
        <w:pStyle w:val="Normal"/>
        <w:spacing w:lineRule="auto" w:line="276"/>
        <w:jc w:val="both"/>
        <w:rPr/>
      </w:pPr>
      <w:r>
        <w:rPr/>
      </w:r>
    </w:p>
    <w:p>
      <w:pPr>
        <w:pStyle w:val="Titre2"/>
        <w:spacing w:lineRule="auto" w:line="276"/>
        <w:ind w:left="431" w:right="0" w:hanging="431"/>
        <w:rPr/>
      </w:pPr>
      <w:bookmarkStart w:id="48" w:name="__RefHeading___Toc1967_1060015975"/>
      <w:bookmarkEnd w:id="48"/>
      <w:r>
        <w:rPr/>
        <w:t>Interface</w:t>
      </w:r>
    </w:p>
    <w:p>
      <w:pPr>
        <w:pStyle w:val="Titre3"/>
        <w:spacing w:lineRule="auto" w:line="276"/>
        <w:ind w:left="505" w:right="0" w:hanging="505"/>
        <w:rPr/>
      </w:pPr>
      <w:bookmarkStart w:id="49" w:name="__RefHeading___Toc1706_2437392465"/>
      <w:bookmarkEnd w:id="49"/>
      <w:r>
        <w:rPr/>
        <w:t>Couleurs</w:t>
      </w:r>
    </w:p>
    <w:p>
      <w:pPr>
        <w:pStyle w:val="Normal"/>
        <w:spacing w:lineRule="auto" w:line="276"/>
        <w:jc w:val="both"/>
        <w:rPr/>
      </w:pPr>
      <w:r>
        <mc:AlternateContent>
          <mc:Choice Requires="wps">
            <w:drawing>
              <wp:anchor behindDoc="0" distT="0" distB="635" distL="0" distR="635" simplePos="0" locked="0" layoutInCell="0" allowOverlap="1" relativeHeight="14">
                <wp:simplePos x="0" y="0"/>
                <wp:positionH relativeFrom="column">
                  <wp:posOffset>695960</wp:posOffset>
                </wp:positionH>
                <wp:positionV relativeFrom="paragraph">
                  <wp:posOffset>683895</wp:posOffset>
                </wp:positionV>
                <wp:extent cx="1670050" cy="2112010"/>
                <wp:effectExtent l="0" t="0" r="0" b="0"/>
                <wp:wrapTopAndBottom/>
                <wp:docPr id="2" name="Cadre1"/>
                <a:graphic xmlns:a="http://schemas.openxmlformats.org/drawingml/2006/main">
                  <a:graphicData uri="http://schemas.microsoft.com/office/word/2010/wordprocessingShape">
                    <wps:wsp>
                      <wps:cNvSpPr/>
                      <wps:spPr>
                        <a:xfrm>
                          <a:off x="0" y="0"/>
                          <a:ext cx="1670040" cy="21121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1666240" cy="1666240"/>
                                  <wp:effectExtent l="0" t="0" r="0" b="0"/>
                                  <wp:docPr id="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 descr=""/>
                                          <pic:cNvPicPr>
                                            <a:picLocks noChangeAspect="1" noChangeArrowheads="1"/>
                                          </pic:cNvPicPr>
                                        </pic:nvPicPr>
                                        <pic:blipFill>
                                          <a:blip r:embed="rId3"/>
                                          <a:srcRect l="-22" t="-22" r="-22" b="-22"/>
                                          <a:stretch>
                                            <a:fillRect/>
                                          </a:stretch>
                                        </pic:blipFill>
                                        <pic:spPr bwMode="auto">
                                          <a:xfrm>
                                            <a:off x="0" y="0"/>
                                            <a:ext cx="1666240" cy="1666240"/>
                                          </a:xfrm>
                                          <a:prstGeom prst="rect">
                                            <a:avLst/>
                                          </a:prstGeom>
                                        </pic:spPr>
                                      </pic:pic>
                                    </a:graphicData>
                                  </a:graphic>
                                </wp:inline>
                              </w:drawing>
                            </w:r>
                            <w:r>
                              <w:rPr>
                                <w:color w:val="000000"/>
                              </w:rPr>
                              <w:t>F</w:t>
                            </w:r>
                            <w:r>
                              <w:rPr>
                                <w:color w:val="000000"/>
                                <w:szCs w:val="18"/>
                              </w:rPr>
                              <w:t>igure 1 : Logo principal de l'ASBL LRBSC</w:t>
                            </w:r>
                          </w:p>
                        </w:txbxContent>
                      </wps:txbx>
                      <wps:bodyPr lIns="4320" rIns="4320" tIns="4320" bIns="4320" anchor="t">
                        <a:noAutofit/>
                      </wps:bodyPr>
                    </wps:wsp>
                  </a:graphicData>
                </a:graphic>
              </wp:anchor>
            </w:drawing>
          </mc:Choice>
          <mc:Fallback>
            <w:pict>
              <v:rect id="shape_0" ID="Cadre1" path="m0,0l-2147483645,0l-2147483645,-2147483646l0,-2147483646xe" fillcolor="white" stroked="f" o:allowincell="f" style="position:absolute;margin-left:54.8pt;margin-top:53.85pt;width:131.45pt;height:166.25pt;mso-wrap-style:square;v-text-anchor:top">
                <v:fill o:detectmouseclick="t" type="solid" color2="black"/>
                <v:stroke color="#3465a4" joinstyle="round" endcap="flat"/>
                <v:textbox>
                  <w:txbxContent>
                    <w:p>
                      <w:pPr>
                        <w:pStyle w:val="Figure"/>
                        <w:spacing w:before="120" w:after="120"/>
                        <w:rPr/>
                      </w:pPr>
                      <w:r>
                        <w:rPr/>
                        <w:drawing>
                          <wp:inline distT="0" distB="0" distL="0" distR="0">
                            <wp:extent cx="1666240" cy="1666240"/>
                            <wp:effectExtent l="0" t="0" r="0" b="0"/>
                            <wp:docPr id="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 descr=""/>
                                    <pic:cNvPicPr>
                                      <a:picLocks noChangeAspect="1" noChangeArrowheads="1"/>
                                    </pic:cNvPicPr>
                                  </pic:nvPicPr>
                                  <pic:blipFill>
                                    <a:blip r:embed="rId4"/>
                                    <a:srcRect l="-22" t="-22" r="-22" b="-22"/>
                                    <a:stretch>
                                      <a:fillRect/>
                                    </a:stretch>
                                  </pic:blipFill>
                                  <pic:spPr bwMode="auto">
                                    <a:xfrm>
                                      <a:off x="0" y="0"/>
                                      <a:ext cx="1666240" cy="1666240"/>
                                    </a:xfrm>
                                    <a:prstGeom prst="rect">
                                      <a:avLst/>
                                    </a:prstGeom>
                                  </pic:spPr>
                                </pic:pic>
                              </a:graphicData>
                            </a:graphic>
                          </wp:inline>
                        </w:drawing>
                      </w:r>
                      <w:r>
                        <w:rPr>
                          <w:color w:val="000000"/>
                        </w:rPr>
                        <w:t>F</w:t>
                      </w:r>
                      <w:r>
                        <w:rPr>
                          <w:color w:val="000000"/>
                          <w:szCs w:val="18"/>
                        </w:rPr>
                        <w:t>igure 1 : Logo principal de l'ASBL LRBSC</w:t>
                      </w:r>
                    </w:p>
                  </w:txbxContent>
                </v:textbox>
                <w10:wrap type="topAndBottom"/>
              </v:rect>
            </w:pict>
          </mc:Fallback>
        </mc:AlternateContent>
        <mc:AlternateContent>
          <mc:Choice Requires="wps">
            <w:drawing>
              <wp:anchor behindDoc="0" distT="0" distB="0" distL="0" distR="0" simplePos="0" locked="0" layoutInCell="0" allowOverlap="1" relativeHeight="20">
                <wp:simplePos x="0" y="0"/>
                <wp:positionH relativeFrom="column">
                  <wp:posOffset>3026410</wp:posOffset>
                </wp:positionH>
                <wp:positionV relativeFrom="paragraph">
                  <wp:posOffset>662940</wp:posOffset>
                </wp:positionV>
                <wp:extent cx="1855470" cy="1983740"/>
                <wp:effectExtent l="0" t="0" r="0" b="0"/>
                <wp:wrapTopAndBottom/>
                <wp:docPr id="6" name="Cadre2"/>
                <a:graphic xmlns:a="http://schemas.openxmlformats.org/drawingml/2006/main">
                  <a:graphicData uri="http://schemas.microsoft.com/office/word/2010/wordprocessingShape">
                    <wps:wsp>
                      <wps:cNvSpPr/>
                      <wps:spPr>
                        <a:xfrm>
                          <a:off x="0" y="0"/>
                          <a:ext cx="1855440" cy="19836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1859915" cy="1645285"/>
                                  <wp:effectExtent l="0" t="0" r="0" b="0"/>
                                  <wp:docPr id="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descr=""/>
                                          <pic:cNvPicPr>
                                            <a:picLocks noChangeAspect="1" noChangeArrowheads="1"/>
                                          </pic:cNvPicPr>
                                        </pic:nvPicPr>
                                        <pic:blipFill>
                                          <a:blip r:embed="rId5"/>
                                          <a:srcRect l="-3" t="-10" r="-3" b="-10"/>
                                          <a:stretch>
                                            <a:fillRect/>
                                          </a:stretch>
                                        </pic:blipFill>
                                        <pic:spPr bwMode="auto">
                                          <a:xfrm>
                                            <a:off x="0" y="0"/>
                                            <a:ext cx="1859915" cy="1645285"/>
                                          </a:xfrm>
                                          <a:prstGeom prst="rect">
                                            <a:avLst/>
                                          </a:prstGeom>
                                        </pic:spPr>
                                      </pic:pic>
                                    </a:graphicData>
                                  </a:graphic>
                                </wp:inline>
                              </w:drawing>
                            </w:r>
                            <w:r>
                              <w:rPr>
                                <w:color w:val="000000"/>
                              </w:rPr>
                              <w:t>F</w:t>
                            </w:r>
                            <w:r>
                              <w:rPr>
                                <w:color w:val="000000"/>
                                <w:szCs w:val="18"/>
                              </w:rPr>
                              <w:t>igure 2 : Logo "raccourci" de l'ASBL LRBSC</w:t>
                            </w:r>
                          </w:p>
                        </w:txbxContent>
                      </wps:txbx>
                      <wps:bodyPr lIns="4320" rIns="4320" tIns="4320" bIns="4320" anchor="t">
                        <a:noAutofit/>
                      </wps:bodyPr>
                    </wps:wsp>
                  </a:graphicData>
                </a:graphic>
              </wp:anchor>
            </w:drawing>
          </mc:Choice>
          <mc:Fallback>
            <w:pict>
              <v:rect id="shape_0" ID="Cadre2" path="m0,0l-2147483645,0l-2147483645,-2147483646l0,-2147483646xe" fillcolor="white" stroked="f" o:allowincell="f" style="position:absolute;margin-left:238.3pt;margin-top:52.2pt;width:146.05pt;height:156.15pt;mso-wrap-style:square;v-text-anchor:top">
                <v:fill o:detectmouseclick="t" type="solid" color2="black"/>
                <v:stroke color="#3465a4" joinstyle="round" endcap="flat"/>
                <v:textbox>
                  <w:txbxContent>
                    <w:p>
                      <w:pPr>
                        <w:pStyle w:val="Figure"/>
                        <w:spacing w:before="120" w:after="120"/>
                        <w:rPr/>
                      </w:pPr>
                      <w:r>
                        <w:rPr/>
                        <w:drawing>
                          <wp:inline distT="0" distB="0" distL="0" distR="0">
                            <wp:extent cx="1859915" cy="1645285"/>
                            <wp:effectExtent l="0" t="0" r="0" b="0"/>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6"/>
                                    <a:srcRect l="-3" t="-10" r="-3" b="-10"/>
                                    <a:stretch>
                                      <a:fillRect/>
                                    </a:stretch>
                                  </pic:blipFill>
                                  <pic:spPr bwMode="auto">
                                    <a:xfrm>
                                      <a:off x="0" y="0"/>
                                      <a:ext cx="1859915" cy="1645285"/>
                                    </a:xfrm>
                                    <a:prstGeom prst="rect">
                                      <a:avLst/>
                                    </a:prstGeom>
                                  </pic:spPr>
                                </pic:pic>
                              </a:graphicData>
                            </a:graphic>
                          </wp:inline>
                        </w:drawing>
                      </w:r>
                      <w:r>
                        <w:rPr>
                          <w:color w:val="000000"/>
                        </w:rPr>
                        <w:t>F</w:t>
                      </w:r>
                      <w:r>
                        <w:rPr>
                          <w:color w:val="000000"/>
                          <w:szCs w:val="18"/>
                        </w:rPr>
                        <w:t>igure 2 : Logo "raccourci" de l'ASBL LRBSC</w:t>
                      </w:r>
                    </w:p>
                  </w:txbxContent>
                </v:textbox>
                <w10:wrap type="topAndBottom"/>
              </v:rect>
            </w:pict>
          </mc:Fallback>
        </mc:AlternateContent>
      </w:r>
      <w:r>
        <w:rPr/>
        <w:t>L’ASBL LRBSC dispose déjà d’une image forte grâce notamment à sa charte graphique. Il était donc important de conserver les mêmes couleurs que celle-ci tout en respectant les règles d’accessibilité WCAG niveau AA définie par le W3C.</w:t>
      </w:r>
    </w:p>
    <w:p>
      <w:pPr>
        <w:pStyle w:val="Normal"/>
        <w:spacing w:lineRule="auto" w:line="276"/>
        <w:jc w:val="both"/>
        <w:rPr/>
      </w:pPr>
      <w:r>
        <w:rPr/>
        <w:t>Afin de répondre aux règles WCAG, à savoir de respecter un contraste d’un ratio minimum de 4,5:1</w:t>
      </w:r>
      <w:r>
        <w:rPr>
          <w:rStyle w:val="Ancredenotedebasdepage"/>
        </w:rPr>
        <w:footnoteReference w:id="5"/>
      </w:r>
      <w:r>
        <w:rPr/>
        <w:t xml:space="preserve">, la couleur de fond principale de l’application </w:t>
      </w:r>
      <w:r>
        <w:rPr>
          <w:i/>
          <w:iCs/>
        </w:rPr>
        <w:t>Rebels’ Clubhouse</w:t>
      </w:r>
      <w:r>
        <w:rPr/>
        <w:t xml:space="preserve"> est gris clair (#E6E6E6) et le texte en noir (#000000). </w:t>
      </w:r>
      <w:r>
        <w:rPr>
          <w:shd w:fill="00FFFF" w:val="clear"/>
        </w:rPr>
        <w:t>C</w:t>
      </w:r>
      <w:r>
        <w:rPr/>
        <w:t xml:space="preserve">ette configuration permet d’obtenir un ratio de </w:t>
      </w:r>
      <w:r>
        <w:rPr>
          <w:b/>
          <w:bCs/>
        </w:rPr>
        <w:t>16,83:1</w:t>
      </w:r>
      <w:r>
        <w:rPr/>
        <w:t>, largement au</w:t>
      </w:r>
      <w:r>
        <w:rPr>
          <w:shd w:fill="00FFFF" w:val="clear"/>
        </w:rPr>
        <w:t>-</w:t>
      </w:r>
      <w:r>
        <w:rPr/>
        <w:t>dessus des recommandations.</w:t>
      </w:r>
    </w:p>
    <w:p>
      <w:pPr>
        <w:pStyle w:val="Normal"/>
        <w:spacing w:lineRule="auto" w:line="276"/>
        <w:jc w:val="both"/>
        <w:rPr/>
      </w:pPr>
      <w:r>
        <w:rPr/>
        <w:t xml:space="preserve">Certains éléments comme les boutons, le menu, les liens et d’autres éléments de style sont en bleu clair (#0B5AA6) afin de rappeler la charte graphique de l’ASBL LRBSC. Cette couleur sur le fond gris clair correspond à un contraste de </w:t>
      </w:r>
      <w:r>
        <w:rPr>
          <w:b/>
          <w:bCs/>
        </w:rPr>
        <w:t>5,56:1</w:t>
      </w:r>
      <w:r>
        <w:rPr/>
        <w:t>.</w:t>
      </w:r>
    </w:p>
    <w:p>
      <w:pPr>
        <w:pStyle w:val="Normal"/>
        <w:spacing w:lineRule="auto" w:line="276"/>
        <w:jc w:val="both"/>
        <w:rPr/>
      </w:pPr>
      <w:r>
        <w:rPr/>
        <w:t>Enfin, certains éléments de style sont en orange (#FF810A) afin de reprendre exactement les m</w:t>
      </w:r>
      <w:r>
        <w:rPr>
          <w:shd w:fill="auto" w:val="clear"/>
        </w:rPr>
        <w:t>êm</w:t>
      </w:r>
      <w:r>
        <w:rPr/>
        <w:t>es codes couleurs que le site internet actuel du club.</w:t>
      </w:r>
    </w:p>
    <w:p>
      <w:pPr>
        <w:pStyle w:val="Normal"/>
        <w:spacing w:lineRule="auto" w:line="276"/>
        <w:jc w:val="both"/>
        <w:rPr/>
      </w:pPr>
      <w:r>
        <w:rPr/>
        <mc:AlternateContent>
          <mc:Choice Requires="wps">
            <w:drawing>
              <wp:anchor behindDoc="0" distT="0" distB="0" distL="0" distR="0" simplePos="0" locked="0" layoutInCell="0" allowOverlap="1" relativeHeight="23">
                <wp:simplePos x="0" y="0"/>
                <wp:positionH relativeFrom="column">
                  <wp:posOffset>297815</wp:posOffset>
                </wp:positionH>
                <wp:positionV relativeFrom="paragraph">
                  <wp:posOffset>44450</wp:posOffset>
                </wp:positionV>
                <wp:extent cx="5069840" cy="2693670"/>
                <wp:effectExtent l="0" t="0" r="0" b="0"/>
                <wp:wrapTopAndBottom/>
                <wp:docPr id="10" name="Cadre3"/>
                <a:graphic xmlns:a="http://schemas.openxmlformats.org/drawingml/2006/main">
                  <a:graphicData uri="http://schemas.microsoft.com/office/word/2010/wordprocessingShape">
                    <wps:wsp>
                      <wps:cNvSpPr/>
                      <wps:spPr>
                        <a:xfrm>
                          <a:off x="0" y="0"/>
                          <a:ext cx="5069880" cy="26935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073650" cy="248983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7"/>
                                          <a:srcRect l="-25" t="-50" r="-25" b="-50"/>
                                          <a:stretch>
                                            <a:fillRect/>
                                          </a:stretch>
                                        </pic:blipFill>
                                        <pic:spPr bwMode="auto">
                                          <a:xfrm>
                                            <a:off x="0" y="0"/>
                                            <a:ext cx="5073650" cy="24898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Capture d'écran du site internet de l'ASBL LRBSC</w:t>
                            </w:r>
                          </w:p>
                        </w:txbxContent>
                      </wps:txbx>
                      <wps:bodyPr lIns="4320" rIns="4320" tIns="4320" bIns="4320" anchor="t">
                        <a:noAutofit/>
                      </wps:bodyPr>
                    </wps:wsp>
                  </a:graphicData>
                </a:graphic>
              </wp:anchor>
            </w:drawing>
          </mc:Choice>
          <mc:Fallback>
            <w:pict>
              <v:rect id="shape_0" ID="Cadre3" path="m0,0l-2147483645,0l-2147483645,-2147483646l0,-2147483646xe" fillcolor="white" stroked="f" o:allowincell="f" style="position:absolute;margin-left:23.45pt;margin-top:3.5pt;width:399.15pt;height:212.05pt;mso-wrap-style:square;v-text-anchor:top">
                <v:fill o:detectmouseclick="t" type="solid" color2="black"/>
                <v:stroke color="#3465a4" joinstyle="round" endcap="flat"/>
                <v:textbox>
                  <w:txbxContent>
                    <w:p>
                      <w:pPr>
                        <w:pStyle w:val="Figure"/>
                        <w:spacing w:before="120" w:after="120"/>
                        <w:rPr/>
                      </w:pPr>
                      <w:r>
                        <w:rPr/>
                        <w:drawing>
                          <wp:inline distT="0" distB="0" distL="0" distR="0">
                            <wp:extent cx="5073650" cy="2489835"/>
                            <wp:effectExtent l="0" t="0" r="0" b="0"/>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8"/>
                                    <a:srcRect l="-25" t="-50" r="-25" b="-50"/>
                                    <a:stretch>
                                      <a:fillRect/>
                                    </a:stretch>
                                  </pic:blipFill>
                                  <pic:spPr bwMode="auto">
                                    <a:xfrm>
                                      <a:off x="0" y="0"/>
                                      <a:ext cx="5073650" cy="24898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Capture d'écran du site internet de l'ASBL LRBSC</w:t>
                      </w:r>
                    </w:p>
                  </w:txbxContent>
                </v:textbox>
                <w10:wrap type="topAndBottom"/>
              </v:rect>
            </w:pict>
          </mc:Fallback>
        </mc:AlternateContent>
      </w:r>
    </w:p>
    <w:p>
      <w:pPr>
        <w:pStyle w:val="Normal"/>
        <w:spacing w:lineRule="auto" w:line="276"/>
        <w:jc w:val="both"/>
        <w:rPr/>
      </w:pPr>
      <w:r>
        <w:rPr/>
        <w:t>Le ratio du contraste avec cet orange et le fond n’est que de 2:1, il ne répond donc pas aux recommandations WCAG. Cependant, il a été décidé, en concertation avec l’ASBL LRSBC, de le conserver étant donné qu’il ne concerne que quelques éléments assez marginaux et des éléments purement décoratifs.</w:t>
      </w:r>
    </w:p>
    <w:p>
      <w:pPr>
        <w:pStyle w:val="Normal"/>
        <w:spacing w:lineRule="auto" w:line="276" w:before="0" w:after="0"/>
        <w:jc w:val="both"/>
        <w:rPr/>
      </w:pPr>
      <w:r>
        <w:rPr/>
        <w:t>Pour résumé, voici les couleurs sélectionnées :</w:t>
      </w:r>
    </w:p>
    <w:p>
      <w:pPr>
        <w:pStyle w:val="Normal"/>
        <w:spacing w:lineRule="auto" w:line="276" w:before="0" w:after="0"/>
        <w:jc w:val="both"/>
        <w:rPr/>
      </w:pPr>
      <w:r>
        <w:rPr/>
        <w:drawing>
          <wp:inline distT="0" distB="0" distL="0" distR="0">
            <wp:extent cx="418465" cy="340995"/>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9"/>
                    <a:srcRect l="-1031" t="-1259" r="-1031" b="-1259"/>
                    <a:stretch>
                      <a:fillRect/>
                    </a:stretch>
                  </pic:blipFill>
                  <pic:spPr bwMode="auto">
                    <a:xfrm>
                      <a:off x="0" y="0"/>
                      <a:ext cx="418465" cy="340995"/>
                    </a:xfrm>
                    <a:prstGeom prst="rect">
                      <a:avLst/>
                    </a:prstGeom>
                  </pic:spPr>
                </pic:pic>
              </a:graphicData>
            </a:graphic>
          </wp:inline>
        </w:drawing>
      </w:r>
      <w:r>
        <w:rPr>
          <w:rFonts w:eastAsia="Verdana"/>
        </w:rPr>
        <w:t xml:space="preserve"> </w:t>
      </w:r>
      <w:r>
        <w:rPr/>
        <w:t>Couleur de fond</w:t>
      </w:r>
    </w:p>
    <w:p>
      <w:pPr>
        <w:pStyle w:val="Normal"/>
        <w:spacing w:lineRule="auto" w:line="276" w:before="0" w:after="0"/>
        <w:jc w:val="both"/>
        <w:rPr/>
      </w:pPr>
      <w:r>
        <w:rPr/>
        <w:drawing>
          <wp:inline distT="0" distB="0" distL="0" distR="0">
            <wp:extent cx="418465" cy="340995"/>
            <wp:effectExtent l="0" t="0" r="0" b="0"/>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0"/>
                    <a:srcRect l="-1031" t="-1259" r="-1031" b="-1259"/>
                    <a:stretch>
                      <a:fillRect/>
                    </a:stretch>
                  </pic:blipFill>
                  <pic:spPr bwMode="auto">
                    <a:xfrm>
                      <a:off x="0" y="0"/>
                      <a:ext cx="418465" cy="340995"/>
                    </a:xfrm>
                    <a:prstGeom prst="rect">
                      <a:avLst/>
                    </a:prstGeom>
                  </pic:spPr>
                </pic:pic>
              </a:graphicData>
            </a:graphic>
          </wp:inline>
        </w:drawing>
      </w:r>
      <w:r>
        <w:rPr>
          <w:rFonts w:eastAsia="Verdana"/>
        </w:rPr>
        <w:t xml:space="preserve"> </w:t>
      </w:r>
      <w:r>
        <w:rPr/>
        <w:t>Couleur des textes</w:t>
      </w:r>
    </w:p>
    <w:p>
      <w:pPr>
        <w:pStyle w:val="Normal"/>
        <w:spacing w:lineRule="auto" w:line="276" w:before="0" w:after="0"/>
        <w:jc w:val="both"/>
        <w:rPr/>
      </w:pPr>
      <w:r>
        <w:rPr/>
        <w:drawing>
          <wp:inline distT="0" distB="0" distL="0" distR="0">
            <wp:extent cx="418465" cy="340995"/>
            <wp:effectExtent l="0" t="0" r="0" b="0"/>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1"/>
                    <a:srcRect l="-1031" t="-1259" r="-1031" b="-1259"/>
                    <a:stretch>
                      <a:fillRect/>
                    </a:stretch>
                  </pic:blipFill>
                  <pic:spPr bwMode="auto">
                    <a:xfrm>
                      <a:off x="0" y="0"/>
                      <a:ext cx="418465" cy="340995"/>
                    </a:xfrm>
                    <a:prstGeom prst="rect">
                      <a:avLst/>
                    </a:prstGeom>
                  </pic:spPr>
                </pic:pic>
              </a:graphicData>
            </a:graphic>
          </wp:inline>
        </w:drawing>
      </w:r>
      <w:r>
        <w:rPr>
          <w:rFonts w:eastAsia="Verdana"/>
        </w:rPr>
        <w:t xml:space="preserve"> </w:t>
      </w:r>
      <w:r>
        <w:rPr/>
        <w:t>Couleur primaire</w:t>
      </w:r>
    </w:p>
    <w:p>
      <w:pPr>
        <w:pStyle w:val="Normal"/>
        <w:spacing w:lineRule="auto" w:line="276"/>
        <w:jc w:val="both"/>
        <w:rPr/>
      </w:pPr>
      <w:r>
        <w:rPr/>
        <w:drawing>
          <wp:inline distT="0" distB="0" distL="0" distR="0">
            <wp:extent cx="418465" cy="340995"/>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2"/>
                    <a:srcRect l="-1031" t="-1259" r="-1031" b="-1259"/>
                    <a:stretch>
                      <a:fillRect/>
                    </a:stretch>
                  </pic:blipFill>
                  <pic:spPr bwMode="auto">
                    <a:xfrm>
                      <a:off x="0" y="0"/>
                      <a:ext cx="418465" cy="340995"/>
                    </a:xfrm>
                    <a:prstGeom prst="rect">
                      <a:avLst/>
                    </a:prstGeom>
                  </pic:spPr>
                </pic:pic>
              </a:graphicData>
            </a:graphic>
          </wp:inline>
        </w:drawing>
      </w:r>
      <w:r>
        <w:rPr>
          <w:rFonts w:eastAsia="Verdana"/>
        </w:rPr>
        <w:t xml:space="preserve"> </w:t>
      </w:r>
      <w:r>
        <w:rPr/>
        <w:t>Couleur secondaire</w:t>
      </w:r>
    </w:p>
    <w:p>
      <w:pPr>
        <w:pStyle w:val="Normal"/>
        <w:spacing w:lineRule="auto" w:line="276"/>
        <w:jc w:val="both"/>
        <w:rPr/>
      </w:pPr>
      <w:r>
        <w:rPr/>
      </w:r>
    </w:p>
    <w:p>
      <w:pPr>
        <w:pStyle w:val="Titre3"/>
        <w:spacing w:lineRule="auto" w:line="276"/>
        <w:ind w:left="505" w:right="0" w:hanging="505"/>
        <w:rPr/>
      </w:pPr>
      <w:bookmarkStart w:id="50" w:name="__RefHeading___Toc1708_2437392465"/>
      <w:bookmarkEnd w:id="50"/>
      <w:r>
        <w:rPr/>
        <w:t>Polices de caractères</w:t>
      </w:r>
    </w:p>
    <w:p>
      <w:pPr>
        <w:pStyle w:val="Normal"/>
        <w:spacing w:lineRule="auto" w:line="276"/>
        <w:jc w:val="both"/>
        <w:rPr/>
      </w:pPr>
      <w:r>
        <w:rPr/>
        <w:t>Concernant les polices de caractères, deux polices différentes ont été sélectionnées en concertation avec l’ASBL LRBSC :</w:t>
      </w:r>
    </w:p>
    <w:p>
      <w:pPr>
        <w:pStyle w:val="Normal"/>
        <w:spacing w:lineRule="auto" w:line="276"/>
        <w:jc w:val="both"/>
        <w:rPr/>
      </w:pPr>
      <w:r>
        <w:rPr>
          <w:b/>
          <w:bCs/>
        </w:rPr>
        <w:t>Raleway</w:t>
      </w:r>
      <w:r>
        <w:rPr/>
        <w:t xml:space="preserve"> pour les titres et ;</w:t>
      </w:r>
    </w:p>
    <w:p>
      <w:pPr>
        <w:pStyle w:val="Normal"/>
        <w:spacing w:lineRule="auto" w:line="276"/>
        <w:jc w:val="both"/>
        <w:rPr/>
      </w:pPr>
      <w:r>
        <w:rPr/>
        <w:drawing>
          <wp:anchor behindDoc="0" distT="0" distB="0" distL="0" distR="0" simplePos="0" locked="0" layoutInCell="0" allowOverlap="1" relativeHeight="9">
            <wp:simplePos x="0" y="0"/>
            <wp:positionH relativeFrom="column">
              <wp:posOffset>0</wp:posOffset>
            </wp:positionH>
            <wp:positionV relativeFrom="paragraph">
              <wp:posOffset>80645</wp:posOffset>
            </wp:positionV>
            <wp:extent cx="5756275" cy="480060"/>
            <wp:effectExtent l="0" t="0" r="0" b="0"/>
            <wp:wrapSquare wrapText="largest"/>
            <wp:docPr id="1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
                    <pic:cNvPicPr>
                      <a:picLocks noChangeAspect="1" noChangeArrowheads="1"/>
                    </pic:cNvPicPr>
                  </pic:nvPicPr>
                  <pic:blipFill>
                    <a:blip r:embed="rId13"/>
                    <a:srcRect l="-64" t="-756" r="-64" b="-756"/>
                    <a:stretch>
                      <a:fillRect/>
                    </a:stretch>
                  </pic:blipFill>
                  <pic:spPr bwMode="auto">
                    <a:xfrm>
                      <a:off x="0" y="0"/>
                      <a:ext cx="5756275" cy="480060"/>
                    </a:xfrm>
                    <a:prstGeom prst="rect">
                      <a:avLst/>
                    </a:prstGeom>
                  </pic:spPr>
                </pic:pic>
              </a:graphicData>
            </a:graphic>
          </wp:anchor>
        </w:drawing>
      </w:r>
    </w:p>
    <w:p>
      <w:pPr>
        <w:pStyle w:val="Normal"/>
        <w:spacing w:lineRule="auto" w:line="276"/>
        <w:jc w:val="both"/>
        <w:rPr/>
      </w:pPr>
      <w:r>
        <w:rPr>
          <w:b/>
          <w:bCs/>
        </w:rPr>
        <w:t>Lato</w:t>
      </w:r>
      <w:r>
        <w:rPr/>
        <w:t xml:space="preserve"> pour les textes.</w:t>
      </w:r>
    </w:p>
    <w:p>
      <w:pPr>
        <w:pStyle w:val="Normal"/>
        <w:spacing w:lineRule="auto" w:line="276"/>
        <w:jc w:val="both"/>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756275" cy="515620"/>
            <wp:effectExtent l="0" t="0" r="0" b="0"/>
            <wp:wrapSquare wrapText="largest"/>
            <wp:docPr id="1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 descr=""/>
                    <pic:cNvPicPr>
                      <a:picLocks noChangeAspect="1" noChangeArrowheads="1"/>
                    </pic:cNvPicPr>
                  </pic:nvPicPr>
                  <pic:blipFill>
                    <a:blip r:embed="rId14"/>
                    <a:srcRect l="-68" t="-756" r="-68" b="-756"/>
                    <a:stretch>
                      <a:fillRect/>
                    </a:stretch>
                  </pic:blipFill>
                  <pic:spPr bwMode="auto">
                    <a:xfrm>
                      <a:off x="0" y="0"/>
                      <a:ext cx="5756275" cy="515620"/>
                    </a:xfrm>
                    <a:prstGeom prst="rect">
                      <a:avLst/>
                    </a:prstGeom>
                  </pic:spPr>
                </pic:pic>
              </a:graphicData>
            </a:graphic>
          </wp:anchor>
        </w:drawing>
      </w:r>
    </w:p>
    <w:p>
      <w:pPr>
        <w:sectPr>
          <w:headerReference w:type="default" r:id="rId15"/>
          <w:headerReference w:type="first" r:id="rId16"/>
          <w:footerReference w:type="default" r:id="rId17"/>
          <w:footerReference w:type="first" r:id="rId18"/>
          <w:footnotePr>
            <w:numFmt w:val="decimal"/>
          </w:footnotePr>
          <w:type w:val="nextPage"/>
          <w:pgSz w:w="11906" w:h="16838"/>
          <w:pgMar w:left="1417" w:right="1417" w:gutter="0" w:header="708" w:top="1417" w:footer="708" w:bottom="1417"/>
          <w:pgNumType w:fmt="decimal"/>
          <w:formProt w:val="false"/>
          <w:titlePg/>
          <w:textDirection w:val="lrTb"/>
          <w:docGrid w:type="default" w:linePitch="360" w:charSpace="0"/>
        </w:sectPr>
        <w:pStyle w:val="Normal"/>
        <w:spacing w:lineRule="auto" w:line="276"/>
        <w:jc w:val="both"/>
        <w:rPr/>
      </w:pPr>
      <w:r>
        <w:rPr/>
        <w:t xml:space="preserve">Ces deux polices de caractères proviennent du catalogue </w:t>
      </w:r>
      <w:r>
        <w:rPr>
          <w:i/>
          <w:iCs/>
        </w:rPr>
        <w:t>Google Fonts</w:t>
      </w:r>
      <w:r>
        <w:rPr>
          <w:rStyle w:val="Ancredenotedebasdepage"/>
          <w:i/>
          <w:iCs/>
        </w:rPr>
        <w:footnoteReference w:id="6"/>
      </w:r>
      <w:r>
        <w:rPr/>
        <w:t xml:space="preserve"> qui est un service proposant des polices de caractères libres de droit. Les polices de caractères sont hébergées par Google.</w:t>
      </w:r>
    </w:p>
    <w:p>
      <w:pPr>
        <w:pStyle w:val="Titre3"/>
        <w:spacing w:lineRule="auto" w:line="276"/>
        <w:ind w:left="505" w:right="0" w:hanging="505"/>
        <w:rPr/>
      </w:pPr>
      <w:bookmarkStart w:id="51" w:name="__RefHeading___Toc604_2940669373"/>
      <w:bookmarkEnd w:id="51"/>
      <w:r>
        <w:rPr/>
        <w:t>Arborescence de l’application</w:t>
      </w:r>
    </w:p>
    <w:p>
      <w:pPr>
        <w:sectPr>
          <w:headerReference w:type="default" r:id="rId20"/>
          <w:footerReference w:type="default" r:id="rId21"/>
          <w:footnotePr>
            <w:numFmt w:val="decimal"/>
          </w:footnotePr>
          <w:type w:val="nextPage"/>
          <w:pgSz w:orient="landscape" w:w="16838" w:h="11906"/>
          <w:pgMar w:left="1134" w:right="1134" w:gutter="0" w:header="720" w:top="1134" w:footer="1134" w:bottom="1786"/>
          <w:pgNumType w:fmt="decimal"/>
          <w:formProt w:val="false"/>
          <w:textDirection w:val="lrTb"/>
          <w:docGrid w:type="default" w:linePitch="360" w:charSpace="0"/>
        </w:sectPr>
        <w:pStyle w:val="Normal"/>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8708390" cy="4935855"/>
            <wp:effectExtent l="0" t="0" r="0" b="0"/>
            <wp:wrapSquare wrapText="largest"/>
            <wp:docPr id="2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
                    <pic:cNvPicPr>
                      <a:picLocks noChangeAspect="1" noChangeArrowheads="1"/>
                    </pic:cNvPicPr>
                  </pic:nvPicPr>
                  <pic:blipFill>
                    <a:blip r:embed="rId19"/>
                    <a:stretch>
                      <a:fillRect/>
                    </a:stretch>
                  </pic:blipFill>
                  <pic:spPr bwMode="auto">
                    <a:xfrm>
                      <a:off x="0" y="0"/>
                      <a:ext cx="8708390" cy="4935855"/>
                    </a:xfrm>
                    <a:prstGeom prst="rect">
                      <a:avLst/>
                    </a:prstGeom>
                  </pic:spPr>
                </pic:pic>
              </a:graphicData>
            </a:graphic>
          </wp:anchor>
        </w:drawing>
      </w:r>
    </w:p>
    <w:p>
      <w:pPr>
        <w:pStyle w:val="Titre3"/>
        <w:spacing w:lineRule="auto" w:line="276"/>
        <w:ind w:left="505" w:right="0" w:hanging="505"/>
        <w:rPr/>
      </w:pPr>
      <w:bookmarkStart w:id="52" w:name="__RefHeading___Toc1710_2437392465"/>
      <w:bookmarkEnd w:id="52"/>
      <w:r>
        <w:rPr/>
        <w:t>Écrans</w:t>
      </w:r>
    </w:p>
    <w:p>
      <w:pPr>
        <w:pStyle w:val="Normal"/>
        <w:spacing w:lineRule="auto" w:line="276"/>
        <w:jc w:val="both"/>
        <w:rPr/>
      </w:pPr>
      <w:r>
        <w:rPr/>
        <w:t xml:space="preserve">Pour une vue graphique des différents écrans de l’application </w:t>
      </w:r>
      <w:r>
        <w:rPr>
          <w:i/>
          <w:iCs/>
        </w:rPr>
        <w:t>Rebels’ Clubhouse</w:t>
      </w:r>
      <w:r>
        <w:rPr/>
        <w:t xml:space="preserve">, une maquette et un prototype sont disponibles à cette adresse : </w:t>
      </w:r>
      <w:hyperlink r:id="rId22">
        <w:r>
          <w:rPr>
            <w:rStyle w:val="LienInternet"/>
          </w:rPr>
          <w:t>https://www.figma.com/file/mV3wrPXcunNllXv5KoDiWt/RebelsWebApp?type=design&amp;node-id=0%3A1&amp;mode=design&amp;t=RlXvn2TvxacZ0ZPO-1</w:t>
        </w:r>
      </w:hyperlink>
    </w:p>
    <w:p>
      <w:pPr>
        <w:pStyle w:val="Normal"/>
        <w:spacing w:lineRule="auto" w:line="276"/>
        <w:jc w:val="both"/>
        <w:rPr/>
      </w:pPr>
      <w:r>
        <w:rPr>
          <w:rStyle w:val="LienInternet"/>
          <w:color w:val="000000"/>
          <w:u w:val="none"/>
        </w:rPr>
        <w:t>Les différents écrans sont également disponibles en annexe.</w:t>
      </w:r>
    </w:p>
    <w:p>
      <w:pPr>
        <w:pStyle w:val="Normal"/>
        <w:spacing w:lineRule="auto" w:line="276"/>
        <w:jc w:val="both"/>
        <w:rPr/>
      </w:pPr>
      <w:r>
        <w:rPr>
          <w:rStyle w:val="LienInternet"/>
          <w:color w:val="auto"/>
          <w:u w:val="none"/>
        </w:rPr>
        <w:t>Toutes les pages de l’application, sauf la page de connexion, d’inscription et de réinitialisation de mot de passe, ne sont accessibles qu’aux utilisateurs authentifiés.</w:t>
      </w:r>
    </w:p>
    <w:p>
      <w:pPr>
        <w:pStyle w:val="Titre3"/>
        <w:numPr>
          <w:ilvl w:val="2"/>
          <w:numId w:val="20"/>
        </w:numPr>
        <w:spacing w:lineRule="auto" w:line="276"/>
        <w:ind w:left="737" w:right="0" w:hanging="397"/>
        <w:jc w:val="both"/>
        <w:rPr>
          <w:rFonts w:cs="Verdana"/>
          <w:color w:val="auto"/>
          <w:sz w:val="22"/>
          <w:szCs w:val="22"/>
        </w:rPr>
      </w:pPr>
      <w:bookmarkStart w:id="53" w:name="__RefHeading___Toc1020_2322222705"/>
      <w:bookmarkEnd w:id="53"/>
      <w:r>
        <w:rPr>
          <w:rFonts w:cs="Verdana"/>
          <w:color w:val="auto"/>
          <w:sz w:val="22"/>
          <w:szCs w:val="22"/>
        </w:rPr>
        <w:t>Éléments redondants</w:t>
      </w:r>
    </w:p>
    <w:p>
      <w:pPr>
        <w:pStyle w:val="Normal"/>
        <w:spacing w:lineRule="auto" w:line="276" w:before="238" w:after="232"/>
        <w:ind w:left="737" w:right="0" w:hanging="0"/>
        <w:jc w:val="both"/>
        <w:rPr/>
      </w:pPr>
      <w:r>
        <w:rPr>
          <w:iCs/>
          <w:kern w:val="2"/>
        </w:rPr>
        <w:t xml:space="preserve">Sur toutes les pages de l’application </w:t>
      </w:r>
      <w:r>
        <w:rPr>
          <w:i/>
          <w:iCs/>
          <w:kern w:val="2"/>
        </w:rPr>
        <w:t>Rebels’ Clubho</w:t>
      </w:r>
      <w:r>
        <w:rPr>
          <w:i/>
          <w:iCs/>
          <w:kern w:val="2"/>
          <w:shd w:fill="auto" w:val="clear"/>
        </w:rPr>
        <w:t>use</w:t>
      </w:r>
      <w:r>
        <w:rPr>
          <w:iCs/>
          <w:kern w:val="2"/>
          <w:shd w:fill="auto" w:val="clear"/>
        </w:rPr>
        <w:t xml:space="preserve"> figurent :</w:t>
      </w:r>
    </w:p>
    <w:p>
      <w:pPr>
        <w:pStyle w:val="Normal"/>
        <w:numPr>
          <w:ilvl w:val="0"/>
          <w:numId w:val="24"/>
        </w:numPr>
        <w:spacing w:lineRule="auto" w:line="276" w:before="0" w:after="0"/>
        <w:jc w:val="both"/>
        <w:rPr>
          <w:iCs/>
          <w:kern w:val="2"/>
        </w:rPr>
      </w:pPr>
      <w:r>
        <w:rPr>
          <w:iCs/>
          <w:kern w:val="2"/>
        </w:rPr>
        <w:t xml:space="preserve">- un bandeau d’en-tête composé du/de : </w:t>
      </w:r>
    </w:p>
    <w:p>
      <w:pPr>
        <w:pStyle w:val="Normal"/>
        <w:numPr>
          <w:ilvl w:val="1"/>
          <w:numId w:val="24"/>
        </w:numPr>
        <w:spacing w:lineRule="auto" w:line="276" w:before="0" w:after="0"/>
        <w:jc w:val="both"/>
        <w:rPr>
          <w:iCs/>
          <w:kern w:val="2"/>
        </w:rPr>
      </w:pPr>
      <w:r>
        <w:rPr>
          <w:iCs/>
          <w:kern w:val="2"/>
        </w:rPr>
        <w:t>logo simple de l’ASBL LRBSC permettant à tout moment de revenir vers la page d’accueil (la page de connexion si l’utilisateur n’est pas authentifié ou s’il l’est, le Clubhouse – voir point « Clubhouse ») ;</w:t>
      </w:r>
    </w:p>
    <w:p>
      <w:pPr>
        <w:pStyle w:val="Normal"/>
        <w:numPr>
          <w:ilvl w:val="1"/>
          <w:numId w:val="24"/>
        </w:numPr>
        <w:spacing w:lineRule="auto" w:line="276" w:before="0" w:after="0"/>
        <w:jc w:val="both"/>
        <w:rPr>
          <w:iCs/>
          <w:kern w:val="2"/>
        </w:rPr>
      </w:pPr>
      <w:r>
        <w:rPr>
          <w:iCs/>
          <w:kern w:val="2"/>
        </w:rPr>
        <w:t>la langue sélectionnée (permettant aussi de la modifier - en cliquant dessus un menu déroulant reprenant les différentes langues apparaît) ;</w:t>
      </w:r>
    </w:p>
    <w:p>
      <w:pPr>
        <w:pStyle w:val="Normal"/>
        <w:numPr>
          <w:ilvl w:val="1"/>
          <w:numId w:val="24"/>
        </w:numPr>
        <w:spacing w:lineRule="auto" w:line="276" w:before="0" w:after="0"/>
        <w:jc w:val="both"/>
        <w:rPr>
          <w:iCs/>
          <w:kern w:val="2"/>
        </w:rPr>
      </w:pPr>
      <w:r>
        <w:rPr>
          <w:iCs/>
          <w:kern w:val="2"/>
        </w:rPr>
        <w:t>en version « mobile » et lorsque l’utilisateur est authentifié uniquement : un icône « hamburger » permettant l’ouverture du menu ;</w:t>
      </w:r>
    </w:p>
    <w:p>
      <w:pPr>
        <w:pStyle w:val="Normal"/>
        <w:numPr>
          <w:ilvl w:val="1"/>
          <w:numId w:val="24"/>
        </w:numPr>
        <w:spacing w:lineRule="auto" w:line="276" w:before="0" w:after="0"/>
        <w:jc w:val="both"/>
        <w:rPr>
          <w:iCs/>
          <w:kern w:val="2"/>
        </w:rPr>
      </w:pPr>
      <w:r>
        <w:rPr>
          <w:iCs/>
          <w:kern w:val="2"/>
        </w:rPr>
        <w:t xml:space="preserve">en version « desktop » et lorsque l’utilisateur est authentifié uniquement : </w:t>
      </w:r>
    </w:p>
    <w:p>
      <w:pPr>
        <w:pStyle w:val="Normal"/>
        <w:numPr>
          <w:ilvl w:val="2"/>
          <w:numId w:val="24"/>
        </w:numPr>
        <w:spacing w:lineRule="auto" w:line="276" w:before="0" w:after="0"/>
        <w:jc w:val="both"/>
        <w:rPr>
          <w:iCs/>
          <w:kern w:val="2"/>
        </w:rPr>
      </w:pPr>
      <w:r>
        <w:rPr>
          <w:iCs/>
          <w:kern w:val="2"/>
        </w:rPr>
        <w:t>la photo de profil, le nom et prénom de l’utilisateur permettant d’accéder à son profil à tout moment et ;</w:t>
      </w:r>
    </w:p>
    <w:p>
      <w:pPr>
        <w:pStyle w:val="Normal"/>
        <w:numPr>
          <w:ilvl w:val="2"/>
          <w:numId w:val="24"/>
        </w:numPr>
        <w:spacing w:lineRule="auto" w:line="276" w:before="0" w:after="232"/>
        <w:jc w:val="both"/>
        <w:rPr>
          <w:iCs/>
          <w:kern w:val="2"/>
        </w:rPr>
      </w:pPr>
      <w:r>
        <w:rPr>
          <w:iCs/>
          <w:kern w:val="2"/>
        </w:rPr>
        <w:t>un lien « se déconnecter » pour quitter l’espace sécurisé.</w:t>
      </w:r>
    </w:p>
    <w:p>
      <w:pPr>
        <w:pStyle w:val="Normal"/>
        <w:numPr>
          <w:ilvl w:val="0"/>
          <w:numId w:val="24"/>
        </w:numPr>
        <w:spacing w:lineRule="auto" w:line="276" w:before="238" w:after="0"/>
        <w:jc w:val="both"/>
        <w:rPr>
          <w:iCs/>
          <w:kern w:val="2"/>
        </w:rPr>
      </w:pPr>
      <w:r>
        <w:rPr>
          <w:iCs/>
          <w:kern w:val="2"/>
        </w:rPr>
        <w:t>un menu :</w:t>
      </w:r>
    </w:p>
    <w:p>
      <w:pPr>
        <w:pStyle w:val="Normal"/>
        <w:numPr>
          <w:ilvl w:val="1"/>
          <w:numId w:val="24"/>
        </w:numPr>
        <w:spacing w:lineRule="auto" w:line="276" w:before="0" w:after="0"/>
        <w:jc w:val="both"/>
        <w:rPr>
          <w:iCs/>
          <w:kern w:val="2"/>
        </w:rPr>
      </w:pPr>
      <w:r>
        <w:rPr>
          <w:iCs/>
          <w:kern w:val="2"/>
        </w:rPr>
        <w:t>en version « desktop » : placé à gauche de l’écran et accessible à tout moment et ;</w:t>
      </w:r>
    </w:p>
    <w:p>
      <w:pPr>
        <w:pStyle w:val="Normal"/>
        <w:numPr>
          <w:ilvl w:val="1"/>
          <w:numId w:val="24"/>
        </w:numPr>
        <w:spacing w:lineRule="auto" w:line="276" w:before="0" w:after="232"/>
        <w:jc w:val="both"/>
        <w:rPr>
          <w:iCs/>
          <w:kern w:val="2"/>
        </w:rPr>
      </w:pPr>
      <w:r>
        <w:rPr>
          <w:iCs/>
          <w:kern w:val="2"/>
        </w:rPr>
        <w:t>en version « mobile » : accessible uniquement après avoir cliqué sur le menu « hamburger » présent dans le bandeau d’en-tête.</w:t>
      </w:r>
    </w:p>
    <w:p>
      <w:pPr>
        <w:pStyle w:val="Normal"/>
        <w:spacing w:lineRule="auto" w:line="276" w:before="0" w:after="232"/>
        <w:jc w:val="both"/>
        <w:rPr/>
      </w:pPr>
      <w:r>
        <w:rPr/>
      </w:r>
    </w:p>
    <w:p>
      <w:pPr>
        <w:pStyle w:val="Titre3"/>
        <w:numPr>
          <w:ilvl w:val="2"/>
          <w:numId w:val="20"/>
        </w:numPr>
        <w:spacing w:lineRule="auto" w:line="276"/>
        <w:ind w:left="737" w:right="0" w:hanging="397"/>
        <w:jc w:val="both"/>
        <w:rPr>
          <w:rFonts w:cs="Verdana"/>
          <w:color w:val="auto"/>
          <w:sz w:val="22"/>
          <w:szCs w:val="22"/>
        </w:rPr>
      </w:pPr>
      <w:bookmarkStart w:id="54" w:name="__RefHeading___Toc1022_2322222705"/>
      <w:bookmarkEnd w:id="54"/>
      <w:r>
        <w:rPr>
          <w:rFonts w:cs="Verdana"/>
          <w:color w:val="auto"/>
          <w:sz w:val="22"/>
          <w:szCs w:val="22"/>
        </w:rPr>
        <w:t xml:space="preserve">Page de connexion </w:t>
      </w:r>
      <w:r>
        <w:rPr>
          <w:rFonts w:cs="Verdana"/>
          <w:color w:val="auto"/>
          <w:sz w:val="22"/>
          <w:szCs w:val="22"/>
        </w:rPr>
        <w:t>(annexe 11.1)</w:t>
      </w:r>
    </w:p>
    <w:p>
      <w:pPr>
        <w:pStyle w:val="Normal"/>
        <w:spacing w:lineRule="auto" w:line="276" w:before="0" w:after="0"/>
        <w:ind w:left="737" w:right="0" w:hanging="0"/>
        <w:jc w:val="both"/>
        <w:rPr>
          <w:iCs/>
          <w:kern w:val="2"/>
        </w:rPr>
      </w:pPr>
      <w:r>
        <w:rPr>
          <w:iCs/>
          <w:kern w:val="2"/>
        </w:rPr>
        <w:t>La page de connexion se compose :</w:t>
      </w:r>
    </w:p>
    <w:p>
      <w:pPr>
        <w:pStyle w:val="Normal"/>
        <w:numPr>
          <w:ilvl w:val="0"/>
          <w:numId w:val="25"/>
        </w:numPr>
        <w:spacing w:lineRule="auto" w:line="276" w:before="0" w:after="0"/>
        <w:jc w:val="both"/>
        <w:rPr>
          <w:iCs/>
          <w:kern w:val="2"/>
        </w:rPr>
      </w:pPr>
      <w:r>
        <w:rPr>
          <w:iCs/>
          <w:kern w:val="2"/>
        </w:rPr>
        <w:t>d’un formulaire de connexion (e-mail et mot de passe) ;</w:t>
      </w:r>
    </w:p>
    <w:p>
      <w:pPr>
        <w:pStyle w:val="Normal"/>
        <w:numPr>
          <w:ilvl w:val="0"/>
          <w:numId w:val="25"/>
        </w:numPr>
        <w:spacing w:lineRule="auto" w:line="276" w:before="0" w:after="0"/>
        <w:jc w:val="both"/>
        <w:rPr>
          <w:iCs/>
          <w:kern w:val="2"/>
        </w:rPr>
      </w:pPr>
      <w:r>
        <w:rPr>
          <w:iCs/>
          <w:kern w:val="2"/>
        </w:rPr>
        <w:t>d’un lien « mot de passe oublié » permettant à l’utilisateur de réinitialiser son mot de passe ;</w:t>
      </w:r>
    </w:p>
    <w:p>
      <w:pPr>
        <w:pStyle w:val="Normal"/>
        <w:numPr>
          <w:ilvl w:val="0"/>
          <w:numId w:val="25"/>
        </w:numPr>
        <w:spacing w:lineRule="auto" w:line="276" w:before="0" w:after="0"/>
        <w:jc w:val="both"/>
        <w:rPr>
          <w:iCs/>
          <w:kern w:val="2"/>
        </w:rPr>
      </w:pPr>
      <w:r>
        <w:rPr>
          <w:iCs/>
          <w:kern w:val="2"/>
        </w:rPr>
        <w:t>d’un lien permettant à l’utilisateur de s’inscrire.</w:t>
      </w:r>
    </w:p>
    <w:p>
      <w:pPr>
        <w:pStyle w:val="Titre3"/>
        <w:numPr>
          <w:ilvl w:val="2"/>
          <w:numId w:val="20"/>
        </w:numPr>
        <w:spacing w:lineRule="auto" w:line="276"/>
        <w:ind w:left="737" w:right="0" w:hanging="397"/>
        <w:jc w:val="both"/>
        <w:rPr>
          <w:rFonts w:cs="Verdana"/>
          <w:color w:val="auto"/>
          <w:sz w:val="22"/>
          <w:szCs w:val="22"/>
        </w:rPr>
      </w:pPr>
      <w:bookmarkStart w:id="55" w:name="__RefHeading___Toc1024_2322222705"/>
      <w:bookmarkEnd w:id="55"/>
      <w:r>
        <w:rPr>
          <w:rFonts w:cs="Verdana"/>
          <w:color w:val="auto"/>
          <w:sz w:val="22"/>
          <w:szCs w:val="22"/>
        </w:rPr>
        <w:t xml:space="preserve">Page d’inscription </w:t>
      </w:r>
      <w:r>
        <w:rPr>
          <w:rFonts w:cs="Verdana"/>
          <w:color w:val="auto"/>
          <w:sz w:val="22"/>
          <w:szCs w:val="22"/>
        </w:rPr>
        <w:t>(annexe 11.2)</w:t>
      </w:r>
    </w:p>
    <w:p>
      <w:pPr>
        <w:pStyle w:val="Normal"/>
        <w:spacing w:lineRule="auto" w:line="276" w:before="238" w:after="0"/>
        <w:ind w:left="737" w:right="0" w:hanging="0"/>
        <w:jc w:val="both"/>
        <w:rPr>
          <w:iCs/>
          <w:kern w:val="2"/>
        </w:rPr>
      </w:pPr>
      <w:r>
        <w:rPr>
          <w:iCs/>
          <w:kern w:val="2"/>
        </w:rPr>
        <w:t>La page d’inscription se compose d’un formulaire d’inscription composé des champs :</w:t>
      </w:r>
    </w:p>
    <w:p>
      <w:pPr>
        <w:pStyle w:val="Normal"/>
        <w:numPr>
          <w:ilvl w:val="0"/>
          <w:numId w:val="26"/>
        </w:numPr>
        <w:spacing w:lineRule="auto" w:line="276" w:before="0" w:after="0"/>
        <w:jc w:val="both"/>
        <w:rPr>
          <w:iCs/>
          <w:kern w:val="2"/>
        </w:rPr>
      </w:pPr>
      <w:r>
        <w:rPr>
          <w:iCs/>
          <w:kern w:val="2"/>
        </w:rPr>
        <w:t>Nom</w:t>
      </w:r>
    </w:p>
    <w:p>
      <w:pPr>
        <w:pStyle w:val="Normal"/>
        <w:numPr>
          <w:ilvl w:val="0"/>
          <w:numId w:val="26"/>
        </w:numPr>
        <w:spacing w:lineRule="auto" w:line="276" w:before="0" w:after="0"/>
        <w:jc w:val="both"/>
        <w:rPr>
          <w:iCs/>
          <w:kern w:val="2"/>
        </w:rPr>
      </w:pPr>
      <w:r>
        <w:rPr>
          <w:iCs/>
          <w:kern w:val="2"/>
        </w:rPr>
        <w:t>Prénom</w:t>
      </w:r>
    </w:p>
    <w:p>
      <w:pPr>
        <w:pStyle w:val="Normal"/>
        <w:numPr>
          <w:ilvl w:val="0"/>
          <w:numId w:val="26"/>
        </w:numPr>
        <w:spacing w:lineRule="auto" w:line="276" w:before="0" w:after="0"/>
        <w:jc w:val="both"/>
        <w:rPr>
          <w:iCs/>
          <w:kern w:val="2"/>
        </w:rPr>
      </w:pPr>
      <w:r>
        <w:rPr>
          <w:iCs/>
          <w:kern w:val="2"/>
        </w:rPr>
        <w:t>Nationalité</w:t>
      </w:r>
    </w:p>
    <w:p>
      <w:pPr>
        <w:pStyle w:val="Normal"/>
        <w:numPr>
          <w:ilvl w:val="0"/>
          <w:numId w:val="26"/>
        </w:numPr>
        <w:spacing w:lineRule="auto" w:line="276" w:before="0" w:after="0"/>
        <w:jc w:val="both"/>
        <w:rPr>
          <w:iCs/>
          <w:kern w:val="2"/>
        </w:rPr>
      </w:pPr>
      <w:r>
        <w:rPr>
          <w:iCs/>
          <w:kern w:val="2"/>
        </w:rPr>
        <w:t>Numéro de licence</w:t>
      </w:r>
    </w:p>
    <w:p>
      <w:pPr>
        <w:pStyle w:val="Normal"/>
        <w:numPr>
          <w:ilvl w:val="0"/>
          <w:numId w:val="26"/>
        </w:numPr>
        <w:spacing w:lineRule="auto" w:line="276" w:before="0" w:after="0"/>
        <w:jc w:val="both"/>
        <w:rPr>
          <w:iCs/>
          <w:kern w:val="2"/>
        </w:rPr>
      </w:pPr>
      <w:r>
        <w:rPr>
          <w:iCs/>
          <w:kern w:val="2"/>
        </w:rPr>
        <w:t>Numéro de maillot</w:t>
      </w:r>
    </w:p>
    <w:p>
      <w:pPr>
        <w:pStyle w:val="Normal"/>
        <w:numPr>
          <w:ilvl w:val="0"/>
          <w:numId w:val="26"/>
        </w:numPr>
        <w:spacing w:lineRule="auto" w:line="276" w:before="0" w:after="0"/>
        <w:jc w:val="both"/>
        <w:rPr>
          <w:iCs/>
          <w:kern w:val="2"/>
        </w:rPr>
      </w:pPr>
      <w:r>
        <w:rPr>
          <w:iCs/>
          <w:kern w:val="2"/>
        </w:rPr>
        <w:t>Date de naissance</w:t>
      </w:r>
    </w:p>
    <w:p>
      <w:pPr>
        <w:pStyle w:val="Normal"/>
        <w:numPr>
          <w:ilvl w:val="0"/>
          <w:numId w:val="26"/>
        </w:numPr>
        <w:spacing w:lineRule="auto" w:line="276" w:before="0" w:after="0"/>
        <w:jc w:val="both"/>
        <w:rPr>
          <w:iCs/>
          <w:kern w:val="2"/>
        </w:rPr>
      </w:pPr>
      <w:r>
        <w:rPr>
          <w:iCs/>
          <w:kern w:val="2"/>
        </w:rPr>
        <w:t>Genre</w:t>
      </w:r>
    </w:p>
    <w:p>
      <w:pPr>
        <w:pStyle w:val="Normal"/>
        <w:numPr>
          <w:ilvl w:val="0"/>
          <w:numId w:val="26"/>
        </w:numPr>
        <w:spacing w:lineRule="auto" w:line="276" w:before="0" w:after="0"/>
        <w:jc w:val="both"/>
        <w:rPr>
          <w:iCs/>
          <w:kern w:val="2"/>
        </w:rPr>
      </w:pPr>
      <w:r>
        <w:rPr>
          <w:iCs/>
          <w:kern w:val="2"/>
        </w:rPr>
        <w:t>Adresse :</w:t>
      </w:r>
    </w:p>
    <w:p>
      <w:pPr>
        <w:pStyle w:val="Normal"/>
        <w:numPr>
          <w:ilvl w:val="1"/>
          <w:numId w:val="26"/>
        </w:numPr>
        <w:spacing w:lineRule="auto" w:line="276" w:before="0" w:after="0"/>
        <w:jc w:val="both"/>
        <w:rPr>
          <w:iCs/>
          <w:kern w:val="2"/>
        </w:rPr>
      </w:pPr>
      <w:r>
        <w:rPr>
          <w:iCs/>
          <w:kern w:val="2"/>
        </w:rPr>
        <w:t>Rue</w:t>
      </w:r>
    </w:p>
    <w:p>
      <w:pPr>
        <w:pStyle w:val="Normal"/>
        <w:numPr>
          <w:ilvl w:val="1"/>
          <w:numId w:val="26"/>
        </w:numPr>
        <w:spacing w:lineRule="auto" w:line="276" w:before="0" w:after="0"/>
        <w:jc w:val="both"/>
        <w:rPr>
          <w:iCs/>
          <w:kern w:val="2"/>
        </w:rPr>
      </w:pPr>
      <w:r>
        <w:rPr>
          <w:iCs/>
          <w:kern w:val="2"/>
        </w:rPr>
        <w:t>Numéro</w:t>
      </w:r>
    </w:p>
    <w:p>
      <w:pPr>
        <w:pStyle w:val="Normal"/>
        <w:numPr>
          <w:ilvl w:val="1"/>
          <w:numId w:val="26"/>
        </w:numPr>
        <w:spacing w:lineRule="auto" w:line="276" w:before="0" w:after="0"/>
        <w:jc w:val="both"/>
        <w:rPr>
          <w:iCs/>
          <w:kern w:val="2"/>
        </w:rPr>
      </w:pPr>
      <w:r>
        <w:rPr>
          <w:iCs/>
          <w:kern w:val="2"/>
        </w:rPr>
        <w:t>Code postal</w:t>
      </w:r>
    </w:p>
    <w:p>
      <w:pPr>
        <w:pStyle w:val="Normal"/>
        <w:numPr>
          <w:ilvl w:val="1"/>
          <w:numId w:val="26"/>
        </w:numPr>
        <w:spacing w:lineRule="auto" w:line="276" w:before="0" w:after="0"/>
        <w:jc w:val="both"/>
        <w:rPr>
          <w:iCs/>
          <w:kern w:val="2"/>
        </w:rPr>
      </w:pPr>
      <w:r>
        <w:rPr>
          <w:iCs/>
          <w:kern w:val="2"/>
        </w:rPr>
        <w:t>Ville</w:t>
      </w:r>
    </w:p>
    <w:p>
      <w:pPr>
        <w:pStyle w:val="Normal"/>
        <w:numPr>
          <w:ilvl w:val="1"/>
          <w:numId w:val="26"/>
        </w:numPr>
        <w:spacing w:lineRule="auto" w:line="276" w:before="0" w:after="0"/>
        <w:jc w:val="both"/>
        <w:rPr>
          <w:iCs/>
          <w:kern w:val="2"/>
        </w:rPr>
      </w:pPr>
      <w:r>
        <w:rPr>
          <w:iCs/>
          <w:kern w:val="2"/>
        </w:rPr>
        <w:t>Pays</w:t>
      </w:r>
    </w:p>
    <w:p>
      <w:pPr>
        <w:pStyle w:val="Normal"/>
        <w:numPr>
          <w:ilvl w:val="0"/>
          <w:numId w:val="26"/>
        </w:numPr>
        <w:spacing w:lineRule="auto" w:line="276" w:before="0" w:after="0"/>
        <w:jc w:val="both"/>
        <w:rPr>
          <w:iCs/>
          <w:kern w:val="2"/>
        </w:rPr>
      </w:pPr>
      <w:r>
        <w:rPr>
          <w:iCs/>
          <w:kern w:val="2"/>
        </w:rPr>
        <w:t>Numéro de téléphone</w:t>
      </w:r>
    </w:p>
    <w:p>
      <w:pPr>
        <w:pStyle w:val="Normal"/>
        <w:numPr>
          <w:ilvl w:val="0"/>
          <w:numId w:val="26"/>
        </w:numPr>
        <w:spacing w:lineRule="auto" w:line="276" w:before="0" w:after="0"/>
        <w:jc w:val="both"/>
        <w:rPr>
          <w:iCs/>
          <w:kern w:val="2"/>
        </w:rPr>
      </w:pPr>
      <w:r>
        <w:rPr>
          <w:iCs/>
          <w:kern w:val="2"/>
        </w:rPr>
        <w:t>Numéro de portable</w:t>
      </w:r>
    </w:p>
    <w:p>
      <w:pPr>
        <w:pStyle w:val="Normal"/>
        <w:numPr>
          <w:ilvl w:val="0"/>
          <w:numId w:val="26"/>
        </w:numPr>
        <w:spacing w:lineRule="auto" w:line="276" w:before="0" w:after="0"/>
        <w:jc w:val="both"/>
        <w:rPr>
          <w:iCs/>
          <w:kern w:val="2"/>
        </w:rPr>
      </w:pPr>
      <w:r>
        <w:rPr>
          <w:iCs/>
          <w:kern w:val="2"/>
        </w:rPr>
        <w:t>Adresse e-mail</w:t>
      </w:r>
    </w:p>
    <w:p>
      <w:pPr>
        <w:pStyle w:val="Normal"/>
        <w:numPr>
          <w:ilvl w:val="0"/>
          <w:numId w:val="26"/>
        </w:numPr>
        <w:spacing w:lineRule="auto" w:line="276" w:before="0" w:after="0"/>
        <w:jc w:val="both"/>
        <w:rPr>
          <w:iCs/>
          <w:kern w:val="2"/>
        </w:rPr>
      </w:pPr>
      <w:r>
        <w:rPr>
          <w:iCs/>
          <w:kern w:val="2"/>
        </w:rPr>
        <w:t>Mot de passe</w:t>
      </w:r>
    </w:p>
    <w:p>
      <w:pPr>
        <w:pStyle w:val="Normal"/>
        <w:numPr>
          <w:ilvl w:val="0"/>
          <w:numId w:val="26"/>
        </w:numPr>
        <w:spacing w:lineRule="auto" w:line="276" w:before="0" w:after="0"/>
        <w:jc w:val="both"/>
        <w:rPr>
          <w:iCs/>
          <w:kern w:val="2"/>
        </w:rPr>
      </w:pPr>
      <w:r>
        <w:rPr>
          <w:iCs/>
          <w:kern w:val="2"/>
        </w:rPr>
        <w:t>Confirmation du mot de passe</w:t>
      </w:r>
    </w:p>
    <w:p>
      <w:pPr>
        <w:pStyle w:val="Normal"/>
        <w:numPr>
          <w:ilvl w:val="0"/>
          <w:numId w:val="26"/>
        </w:numPr>
        <w:spacing w:lineRule="auto" w:line="276" w:before="0" w:after="0"/>
        <w:jc w:val="both"/>
        <w:rPr>
          <w:iCs/>
          <w:kern w:val="2"/>
        </w:rPr>
      </w:pPr>
      <w:r>
        <w:rPr>
          <w:iCs/>
          <w:kern w:val="2"/>
        </w:rPr>
        <w:t>Photo de profil</w:t>
      </w:r>
    </w:p>
    <w:p>
      <w:pPr>
        <w:pStyle w:val="Normal"/>
        <w:numPr>
          <w:ilvl w:val="0"/>
          <w:numId w:val="26"/>
        </w:numPr>
        <w:spacing w:lineRule="auto" w:line="276" w:before="0" w:after="0"/>
        <w:jc w:val="both"/>
        <w:rPr>
          <w:iCs/>
          <w:kern w:val="2"/>
        </w:rPr>
      </w:pPr>
      <w:r>
        <w:rPr>
          <w:iCs/>
          <w:kern w:val="2"/>
        </w:rPr>
        <w:t>Newsletter LFBBS</w:t>
      </w:r>
    </w:p>
    <w:p>
      <w:pPr>
        <w:pStyle w:val="Normal"/>
        <w:numPr>
          <w:ilvl w:val="0"/>
          <w:numId w:val="26"/>
        </w:numPr>
        <w:spacing w:lineRule="auto" w:line="276" w:before="0" w:after="0"/>
        <w:jc w:val="both"/>
        <w:rPr>
          <w:iCs/>
          <w:kern w:val="2"/>
        </w:rPr>
      </w:pPr>
      <w:r>
        <w:rPr>
          <w:iCs/>
          <w:kern w:val="2"/>
        </w:rPr>
        <w:t>Règlement d’ordre intérieur</w:t>
      </w:r>
    </w:p>
    <w:p>
      <w:pPr>
        <w:pStyle w:val="Normal"/>
        <w:numPr>
          <w:ilvl w:val="0"/>
          <w:numId w:val="26"/>
        </w:numPr>
        <w:spacing w:lineRule="auto" w:line="276" w:before="0" w:after="0"/>
        <w:jc w:val="both"/>
        <w:rPr>
          <w:iCs/>
          <w:kern w:val="2"/>
        </w:rPr>
      </w:pPr>
      <w:r>
        <w:rPr>
          <w:iCs/>
          <w:kern w:val="2"/>
        </w:rPr>
        <w:t>Politique de confidentialité</w:t>
      </w:r>
    </w:p>
    <w:p>
      <w:pPr>
        <w:pStyle w:val="Normal"/>
        <w:spacing w:lineRule="auto" w:line="276" w:before="0" w:after="0"/>
        <w:jc w:val="both"/>
        <w:rPr/>
      </w:pPr>
      <w:r>
        <w:rPr/>
      </w:r>
    </w:p>
    <w:p>
      <w:pPr>
        <w:pStyle w:val="Titre3"/>
        <w:numPr>
          <w:ilvl w:val="2"/>
          <w:numId w:val="20"/>
        </w:numPr>
        <w:spacing w:lineRule="auto" w:line="276"/>
        <w:ind w:left="737" w:right="0" w:hanging="397"/>
        <w:jc w:val="both"/>
        <w:rPr>
          <w:rFonts w:cs="Verdana"/>
          <w:color w:val="auto"/>
          <w:sz w:val="22"/>
          <w:szCs w:val="22"/>
        </w:rPr>
      </w:pPr>
      <w:bookmarkStart w:id="56" w:name="__RefHeading___Toc1026_2322222705"/>
      <w:bookmarkEnd w:id="56"/>
      <w:r>
        <w:rPr>
          <w:rFonts w:cs="Verdana"/>
          <w:color w:val="auto"/>
          <w:sz w:val="22"/>
          <w:szCs w:val="22"/>
        </w:rPr>
        <w:t xml:space="preserve">Clubhouse </w:t>
      </w:r>
      <w:r>
        <w:rPr>
          <w:rFonts w:cs="Verdana"/>
          <w:color w:val="auto"/>
          <w:sz w:val="22"/>
          <w:szCs w:val="22"/>
        </w:rPr>
        <w:t>(annexe 11.3)</w:t>
      </w:r>
    </w:p>
    <w:p>
      <w:pPr>
        <w:pStyle w:val="Normal"/>
        <w:spacing w:lineRule="auto" w:line="276" w:before="0" w:after="0"/>
        <w:ind w:left="737" w:right="0" w:hanging="0"/>
        <w:jc w:val="both"/>
        <w:rPr>
          <w:iCs/>
          <w:kern w:val="2"/>
        </w:rPr>
      </w:pPr>
      <w:r>
        <w:rPr>
          <w:iCs/>
          <w:kern w:val="2"/>
        </w:rPr>
        <w:t>La page « Clubhouse » se compose :</w:t>
      </w:r>
    </w:p>
    <w:p>
      <w:pPr>
        <w:pStyle w:val="Normal"/>
        <w:numPr>
          <w:ilvl w:val="0"/>
          <w:numId w:val="27"/>
        </w:numPr>
        <w:spacing w:lineRule="auto" w:line="276" w:before="0" w:after="0"/>
        <w:jc w:val="both"/>
        <w:rPr>
          <w:iCs/>
          <w:kern w:val="2"/>
        </w:rPr>
      </w:pPr>
      <w:r>
        <w:rPr>
          <w:iCs/>
          <w:kern w:val="2"/>
        </w:rPr>
        <w:t>d’une « To Do List » indiquant à l’utilisateur les tâches à accomplir (par exemple : compléter son profil, demander une licence, payer sa licence, lire ses messages, etc.) ;</w:t>
      </w:r>
    </w:p>
    <w:p>
      <w:pPr>
        <w:pStyle w:val="Normal"/>
        <w:numPr>
          <w:ilvl w:val="0"/>
          <w:numId w:val="27"/>
        </w:numPr>
        <w:spacing w:lineRule="auto" w:line="276" w:before="0" w:after="0"/>
        <w:jc w:val="both"/>
        <w:rPr>
          <w:iCs/>
          <w:kern w:val="2"/>
        </w:rPr>
      </w:pPr>
      <w:r>
        <w:rPr>
          <w:iCs/>
          <w:kern w:val="2"/>
        </w:rPr>
        <w:t>des prochains évènements auxquels l’utilisateur est invité et ;</w:t>
      </w:r>
    </w:p>
    <w:p>
      <w:pPr>
        <w:pStyle w:val="Normal"/>
        <w:numPr>
          <w:ilvl w:val="0"/>
          <w:numId w:val="27"/>
        </w:numPr>
        <w:spacing w:lineRule="auto" w:line="276" w:before="0" w:after="0"/>
        <w:jc w:val="both"/>
        <w:rPr>
          <w:iCs/>
          <w:kern w:val="2"/>
        </w:rPr>
      </w:pPr>
      <w:r>
        <w:rPr>
          <w:iCs/>
          <w:kern w:val="2"/>
        </w:rPr>
        <w:t>des 3 derniers messages reçus ;</w:t>
      </w:r>
    </w:p>
    <w:p>
      <w:pPr>
        <w:pStyle w:val="Normal"/>
        <w:spacing w:lineRule="auto" w:line="276" w:before="238" w:after="232"/>
        <w:jc w:val="both"/>
        <w:rPr/>
      </w:pPr>
      <w:r>
        <w:rPr/>
      </w:r>
    </w:p>
    <w:p>
      <w:pPr>
        <w:pStyle w:val="Titre3"/>
        <w:numPr>
          <w:ilvl w:val="2"/>
          <w:numId w:val="20"/>
        </w:numPr>
        <w:spacing w:lineRule="auto" w:line="276"/>
        <w:ind w:left="737" w:right="0" w:hanging="397"/>
        <w:jc w:val="both"/>
        <w:rPr>
          <w:rFonts w:cs="Verdana"/>
          <w:color w:val="auto"/>
          <w:sz w:val="22"/>
          <w:szCs w:val="22"/>
        </w:rPr>
      </w:pPr>
      <w:bookmarkStart w:id="57" w:name="__RefHeading___Toc1028_2322222705"/>
      <w:bookmarkEnd w:id="57"/>
      <w:r>
        <w:rPr>
          <w:rFonts w:cs="Verdana"/>
          <w:color w:val="auto"/>
          <w:sz w:val="22"/>
          <w:szCs w:val="22"/>
        </w:rPr>
        <w:t xml:space="preserve">Mes membres </w:t>
      </w:r>
      <w:r>
        <w:rPr>
          <w:rFonts w:cs="Verdana"/>
          <w:color w:val="auto"/>
          <w:sz w:val="22"/>
          <w:szCs w:val="22"/>
        </w:rPr>
        <w:t>(annexe 11.4)</w:t>
      </w:r>
    </w:p>
    <w:p>
      <w:pPr>
        <w:pStyle w:val="Normal"/>
        <w:spacing w:lineRule="auto" w:line="276" w:before="0" w:after="0"/>
        <w:ind w:left="737" w:right="0" w:hanging="0"/>
        <w:jc w:val="both"/>
        <w:rPr>
          <w:iCs/>
          <w:kern w:val="2"/>
        </w:rPr>
      </w:pPr>
      <w:r>
        <w:rPr>
          <w:iCs/>
          <w:kern w:val="2"/>
        </w:rPr>
        <w:t>La page « Mes membres » n’est accessible qu’aux administrateurs. Elle se compose de :</w:t>
      </w:r>
    </w:p>
    <w:p>
      <w:pPr>
        <w:pStyle w:val="Normal"/>
        <w:numPr>
          <w:ilvl w:val="0"/>
          <w:numId w:val="28"/>
        </w:numPr>
        <w:spacing w:lineRule="auto" w:line="276" w:before="0" w:after="0"/>
        <w:jc w:val="both"/>
        <w:rPr>
          <w:iCs/>
          <w:kern w:val="2"/>
        </w:rPr>
      </w:pPr>
      <w:r>
        <w:rPr>
          <w:iCs/>
          <w:kern w:val="2"/>
        </w:rPr>
        <w:t>une liste de tous les membres inscrits sur l’application (voir point 3.2.3 pour la description de cette liste) ;</w:t>
      </w:r>
    </w:p>
    <w:p>
      <w:pPr>
        <w:pStyle w:val="Normal"/>
        <w:numPr>
          <w:ilvl w:val="0"/>
          <w:numId w:val="28"/>
        </w:numPr>
        <w:spacing w:lineRule="auto" w:line="276" w:before="0" w:after="0"/>
        <w:jc w:val="both"/>
        <w:rPr>
          <w:iCs/>
          <w:kern w:val="2"/>
        </w:rPr>
      </w:pPr>
      <w:r>
        <w:rPr>
          <w:iCs/>
          <w:kern w:val="2"/>
        </w:rPr>
        <w:t>pour la version « desktop » uniquement : un champ de recherche rapide et ;</w:t>
      </w:r>
    </w:p>
    <w:p>
      <w:pPr>
        <w:pStyle w:val="Normal"/>
        <w:numPr>
          <w:ilvl w:val="0"/>
          <w:numId w:val="28"/>
        </w:numPr>
        <w:spacing w:lineRule="auto" w:line="276" w:before="0" w:after="0"/>
        <w:jc w:val="both"/>
        <w:rPr>
          <w:iCs/>
          <w:kern w:val="2"/>
        </w:rPr>
      </w:pPr>
      <w:r>
        <w:rPr>
          <w:iCs/>
          <w:kern w:val="2"/>
        </w:rPr>
        <w:t>un lien vers la recherche avancée (faisant apparaître dynamiquement le formulaire de recherche avancée – voir point 3.2.3 pour la description de la recherche avancée).</w:t>
      </w:r>
    </w:p>
    <w:p>
      <w:pPr>
        <w:pStyle w:val="Normal"/>
        <w:spacing w:lineRule="auto" w:line="276" w:before="238" w:after="232"/>
        <w:ind w:left="737" w:right="0" w:hanging="0"/>
        <w:jc w:val="both"/>
        <w:rPr>
          <w:iCs/>
          <w:kern w:val="2"/>
        </w:rPr>
      </w:pPr>
      <w:r>
        <w:rPr>
          <w:iCs/>
          <w:kern w:val="2"/>
        </w:rPr>
        <w:t>Chaque ligne de la liste des membres est cliquable et redirige vers le profil du membre.</w:t>
      </w:r>
    </w:p>
    <w:p>
      <w:pPr>
        <w:pStyle w:val="Normal"/>
        <w:spacing w:lineRule="auto" w:line="276" w:before="238" w:after="232"/>
        <w:ind w:left="737" w:right="0" w:hanging="0"/>
        <w:jc w:val="both"/>
        <w:rPr/>
      </w:pPr>
      <w:r>
        <w:rPr/>
      </w:r>
    </w:p>
    <w:p>
      <w:pPr>
        <w:pStyle w:val="Titre3"/>
        <w:numPr>
          <w:ilvl w:val="2"/>
          <w:numId w:val="20"/>
        </w:numPr>
        <w:spacing w:lineRule="auto" w:line="276"/>
        <w:ind w:left="737" w:right="0" w:hanging="397"/>
        <w:jc w:val="both"/>
        <w:rPr>
          <w:rFonts w:cs="Verdana"/>
          <w:color w:val="auto"/>
          <w:sz w:val="22"/>
          <w:szCs w:val="22"/>
        </w:rPr>
      </w:pPr>
      <w:bookmarkStart w:id="58" w:name="__RefHeading___Toc1030_2322222705"/>
      <w:bookmarkEnd w:id="58"/>
      <w:r>
        <w:rPr>
          <w:rFonts w:cs="Verdana"/>
          <w:color w:val="auto"/>
          <w:sz w:val="22"/>
          <w:szCs w:val="22"/>
        </w:rPr>
        <w:t xml:space="preserve">Mon agenda </w:t>
      </w:r>
      <w:r>
        <w:rPr>
          <w:rFonts w:cs="Verdana"/>
          <w:color w:val="auto"/>
          <w:sz w:val="22"/>
          <w:szCs w:val="22"/>
        </w:rPr>
        <w:t>(annexe 11.5)</w:t>
      </w:r>
    </w:p>
    <w:p>
      <w:pPr>
        <w:pStyle w:val="Normal"/>
        <w:spacing w:lineRule="auto" w:line="276" w:before="238" w:after="232"/>
        <w:ind w:left="737" w:right="0" w:hanging="0"/>
        <w:jc w:val="both"/>
        <w:rPr>
          <w:iCs/>
          <w:kern w:val="2"/>
        </w:rPr>
      </w:pPr>
      <w:r>
        <w:rPr>
          <w:iCs/>
          <w:kern w:val="2"/>
        </w:rPr>
        <w:t>La page agenda reprend les prochains évènements.</w:t>
      </w:r>
    </w:p>
    <w:p>
      <w:pPr>
        <w:pStyle w:val="Normal"/>
        <w:spacing w:lineRule="auto" w:line="276" w:before="238" w:after="232"/>
        <w:ind w:left="737" w:right="0" w:hanging="0"/>
        <w:jc w:val="both"/>
        <w:rPr>
          <w:iCs/>
          <w:kern w:val="2"/>
        </w:rPr>
      </w:pPr>
      <w:r>
        <w:rPr>
          <w:iCs/>
          <w:kern w:val="2"/>
        </w:rPr>
        <w:t>La liste des évènements est paginée : un maximum de 6 évènements s’affichent par page.</w:t>
      </w:r>
    </w:p>
    <w:p>
      <w:pPr>
        <w:pStyle w:val="Normal"/>
        <w:spacing w:lineRule="auto" w:line="276" w:before="238" w:after="232"/>
        <w:ind w:left="737" w:right="0" w:hanging="0"/>
        <w:jc w:val="both"/>
        <w:rPr/>
      </w:pPr>
      <w:r>
        <w:rPr>
          <w:iCs/>
          <w:kern w:val="2"/>
        </w:rPr>
        <w:t>Pour les membres, elle reprend uniquement les évènements auxquels ils ont été invités. A partir de cette page, ils peuvent indiquer s’ils sont présent</w:t>
      </w:r>
      <w:r>
        <w:rPr>
          <w:iCs/>
          <w:kern w:val="2"/>
          <w:shd w:fill="00FFFF" w:val="clear"/>
        </w:rPr>
        <w:t>s</w:t>
      </w:r>
      <w:r>
        <w:rPr>
          <w:iCs/>
          <w:kern w:val="2"/>
        </w:rPr>
        <w:t xml:space="preserve"> ou absent</w:t>
      </w:r>
      <w:r>
        <w:rPr>
          <w:iCs/>
          <w:kern w:val="2"/>
          <w:shd w:fill="00FFFF" w:val="clear"/>
        </w:rPr>
        <w:t>s</w:t>
      </w:r>
      <w:r>
        <w:rPr>
          <w:iCs/>
          <w:kern w:val="2"/>
        </w:rPr>
        <w:t xml:space="preserve"> à un évènement.</w:t>
      </w:r>
    </w:p>
    <w:p>
      <w:pPr>
        <w:pStyle w:val="Normal"/>
        <w:spacing w:lineRule="auto" w:line="276" w:before="238" w:after="232"/>
        <w:ind w:left="737" w:right="0" w:hanging="0"/>
        <w:jc w:val="both"/>
        <w:rPr/>
      </w:pPr>
      <w:r>
        <w:rPr/>
        <w:drawing>
          <wp:anchor behindDoc="0" distT="0" distB="0" distL="0" distR="0" simplePos="0" locked="0" layoutInCell="0" allowOverlap="1" relativeHeight="11">
            <wp:simplePos x="0" y="0"/>
            <wp:positionH relativeFrom="column">
              <wp:posOffset>904240</wp:posOffset>
            </wp:positionH>
            <wp:positionV relativeFrom="paragraph">
              <wp:posOffset>35560</wp:posOffset>
            </wp:positionV>
            <wp:extent cx="3949700" cy="1254125"/>
            <wp:effectExtent l="0" t="0" r="0" b="0"/>
            <wp:wrapTopAndBottom/>
            <wp:docPr id="2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
                    <pic:cNvPicPr>
                      <a:picLocks noChangeAspect="1" noChangeArrowheads="1"/>
                    </pic:cNvPicPr>
                  </pic:nvPicPr>
                  <pic:blipFill>
                    <a:blip r:embed="rId23"/>
                    <a:srcRect l="-82" t="-258" r="-82" b="-258"/>
                    <a:stretch>
                      <a:fillRect/>
                    </a:stretch>
                  </pic:blipFill>
                  <pic:spPr bwMode="auto">
                    <a:xfrm>
                      <a:off x="0" y="0"/>
                      <a:ext cx="3949700" cy="1254125"/>
                    </a:xfrm>
                    <a:prstGeom prst="rect">
                      <a:avLst/>
                    </a:prstGeom>
                  </pic:spPr>
                </pic:pic>
              </a:graphicData>
            </a:graphic>
          </wp:anchor>
        </w:drawing>
      </w:r>
    </w:p>
    <w:p>
      <w:pPr>
        <w:pStyle w:val="Normal"/>
        <w:spacing w:lineRule="auto" w:line="276" w:before="238" w:after="232"/>
        <w:ind w:left="737" w:right="0" w:hanging="0"/>
        <w:jc w:val="both"/>
        <w:rPr>
          <w:iCs/>
          <w:kern w:val="2"/>
        </w:rPr>
      </w:pPr>
      <w:r>
        <w:rPr>
          <w:iCs/>
          <w:kern w:val="2"/>
        </w:rPr>
        <w:t>Ils peuvent également accéder aux détails de l’évènement en cliquant sur celui-ci.</w:t>
      </w:r>
    </w:p>
    <w:p>
      <w:pPr>
        <w:pStyle w:val="Normal"/>
        <w:spacing w:lineRule="auto" w:line="276" w:before="238" w:after="232"/>
        <w:ind w:left="737" w:right="0" w:hanging="0"/>
        <w:jc w:val="both"/>
        <w:rPr>
          <w:iCs/>
          <w:kern w:val="2"/>
        </w:rPr>
      </w:pPr>
      <w:r>
        <w:rPr>
          <w:iCs/>
          <w:kern w:val="2"/>
        </w:rPr>
        <w:t>Pour les coaches, assistants et administrateurs, elle reprend tous les évènements du club. Ils peuvent indiquer leur présence/absence, inviter des membres, modifier l’évènement ou le supprimer/annuler (voir point 3.2.6</w:t>
      </w:r>
      <w:r>
        <w:drawing>
          <wp:anchor behindDoc="0" distT="0" distB="0" distL="0" distR="0" simplePos="0" locked="0" layoutInCell="0" allowOverlap="1" relativeHeight="16">
            <wp:simplePos x="0" y="0"/>
            <wp:positionH relativeFrom="column">
              <wp:posOffset>832485</wp:posOffset>
            </wp:positionH>
            <wp:positionV relativeFrom="paragraph">
              <wp:posOffset>827405</wp:posOffset>
            </wp:positionV>
            <wp:extent cx="4016375" cy="2035175"/>
            <wp:effectExtent l="0" t="0" r="0" b="0"/>
            <wp:wrapTopAndBottom/>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24"/>
                    <a:srcRect l="-81" t="-159" r="-81" b="-159"/>
                    <a:stretch>
                      <a:fillRect/>
                    </a:stretch>
                  </pic:blipFill>
                  <pic:spPr bwMode="auto">
                    <a:xfrm>
                      <a:off x="0" y="0"/>
                      <a:ext cx="4016375" cy="2035175"/>
                    </a:xfrm>
                    <a:prstGeom prst="rect">
                      <a:avLst/>
                    </a:prstGeom>
                  </pic:spPr>
                </pic:pic>
              </a:graphicData>
            </a:graphic>
          </wp:anchor>
        </w:drawing>
      </w:r>
      <w:r>
        <w:rPr>
          <w:iCs/>
          <w:kern w:val="2"/>
        </w:rPr>
        <w:t>).</w:t>
      </w:r>
    </w:p>
    <w:p>
      <w:pPr>
        <w:pStyle w:val="Normal"/>
        <w:spacing w:lineRule="auto" w:line="276" w:before="238" w:after="232"/>
        <w:ind w:left="737" w:right="0" w:hanging="0"/>
        <w:jc w:val="both"/>
        <w:rPr/>
      </w:pPr>
      <w:r>
        <w:rPr/>
      </w:r>
    </w:p>
    <w:p>
      <w:pPr>
        <w:pStyle w:val="Normal"/>
        <w:spacing w:lineRule="auto" w:line="276" w:before="238" w:after="232"/>
        <w:ind w:left="737" w:right="0" w:hanging="0"/>
        <w:jc w:val="both"/>
        <w:rPr/>
      </w:pPr>
      <w:r>
        <w:rPr>
          <w:iCs/>
          <w:kern w:val="2"/>
        </w:rPr>
        <w:t xml:space="preserve">Ils peuvent également accéder au formulaire de création d’un évènement en cliquant sur le bouton : </w:t>
      </w:r>
      <w:r>
        <w:rPr/>
        <w:drawing>
          <wp:inline distT="0" distB="0" distL="0" distR="0">
            <wp:extent cx="440055" cy="347345"/>
            <wp:effectExtent l="0" t="0" r="0" b="0"/>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25"/>
                    <a:srcRect l="-442" t="-558" r="-442" b="-558"/>
                    <a:stretch>
                      <a:fillRect/>
                    </a:stretch>
                  </pic:blipFill>
                  <pic:spPr bwMode="auto">
                    <a:xfrm>
                      <a:off x="0" y="0"/>
                      <a:ext cx="440055" cy="347345"/>
                    </a:xfrm>
                    <a:prstGeom prst="rect">
                      <a:avLst/>
                    </a:prstGeom>
                  </pic:spPr>
                </pic:pic>
              </a:graphicData>
            </a:graphic>
          </wp:inline>
        </w:drawing>
      </w:r>
    </w:p>
    <w:p>
      <w:pPr>
        <w:pStyle w:val="Normal"/>
        <w:spacing w:lineRule="auto" w:line="276" w:before="238" w:after="232"/>
        <w:ind w:left="737" w:right="0" w:hanging="0"/>
        <w:jc w:val="both"/>
        <w:rPr/>
      </w:pPr>
      <w:r>
        <w:rPr/>
      </w:r>
    </w:p>
    <w:p>
      <w:pPr>
        <w:pStyle w:val="Titre3"/>
        <w:numPr>
          <w:ilvl w:val="2"/>
          <w:numId w:val="20"/>
        </w:numPr>
        <w:spacing w:lineRule="auto" w:line="276"/>
        <w:ind w:left="737" w:right="0" w:hanging="397"/>
        <w:jc w:val="both"/>
        <w:rPr>
          <w:rFonts w:cs="Verdana"/>
          <w:color w:val="auto"/>
          <w:sz w:val="22"/>
          <w:szCs w:val="22"/>
        </w:rPr>
      </w:pPr>
      <w:bookmarkStart w:id="59" w:name="__RefHeading___Toc1032_2322222705"/>
      <w:bookmarkEnd w:id="59"/>
      <w:r>
        <w:rPr>
          <w:rFonts w:cs="Verdana"/>
          <w:color w:val="auto"/>
          <w:sz w:val="22"/>
          <w:szCs w:val="22"/>
        </w:rPr>
        <w:t xml:space="preserve">Mes licences </w:t>
      </w:r>
      <w:r>
        <w:rPr>
          <w:rFonts w:cs="Verdana"/>
          <w:color w:val="auto"/>
          <w:sz w:val="22"/>
          <w:szCs w:val="22"/>
        </w:rPr>
        <w:t>(annexe 11.6)</w:t>
      </w:r>
    </w:p>
    <w:p>
      <w:pPr>
        <w:pStyle w:val="Normal"/>
        <w:spacing w:lineRule="auto" w:line="276" w:before="238" w:after="232"/>
        <w:ind w:left="737" w:right="0" w:hanging="0"/>
        <w:jc w:val="both"/>
        <w:rPr>
          <w:iCs/>
          <w:kern w:val="2"/>
        </w:rPr>
      </w:pPr>
      <w:r>
        <w:rPr>
          <w:iCs/>
          <w:kern w:val="2"/>
        </w:rPr>
        <w:t>La page « Mes licences » permet au membre de demander une nouvelle licence s’il n’en a pas encore et de naviguer dans la procédure de demande de licence (voir points 3.2.4 et 7.2).</w:t>
      </w:r>
    </w:p>
    <w:p>
      <w:pPr>
        <w:pStyle w:val="Normal"/>
        <w:spacing w:lineRule="auto" w:line="276" w:before="238" w:after="232"/>
        <w:ind w:left="737" w:right="0" w:hanging="0"/>
        <w:jc w:val="both"/>
        <w:rPr>
          <w:iCs/>
          <w:kern w:val="2"/>
        </w:rPr>
      </w:pPr>
      <w:r>
        <w:rPr>
          <w:iCs/>
          <w:kern w:val="2"/>
        </w:rPr>
        <w:t>En fonction du statut de la licence (voir points 3.2.4), elle reprend la licence de l’année en cours ou la demande en cours.</w:t>
      </w:r>
    </w:p>
    <w:p>
      <w:pPr>
        <w:pStyle w:val="Normal"/>
        <w:spacing w:lineRule="auto" w:line="276" w:before="238" w:after="232"/>
        <w:ind w:left="737" w:right="0" w:hanging="0"/>
        <w:jc w:val="both"/>
        <w:rPr>
          <w:iCs/>
          <w:kern w:val="2"/>
        </w:rPr>
      </w:pPr>
      <w:r>
        <w:rPr>
          <w:iCs/>
          <w:kern w:val="2"/>
        </w:rPr>
        <w:t>Elle comporte également un tableau reprenant l’historique des licences du membre.</w:t>
      </w:r>
    </w:p>
    <w:p>
      <w:pPr>
        <w:pStyle w:val="Normal"/>
        <w:spacing w:lineRule="auto" w:line="276" w:before="238" w:after="232"/>
        <w:ind w:left="737" w:right="0" w:hanging="0"/>
        <w:jc w:val="both"/>
        <w:rPr/>
      </w:pPr>
      <w:r>
        <w:rPr/>
      </w:r>
    </w:p>
    <w:p>
      <w:pPr>
        <w:pStyle w:val="Titre3"/>
        <w:numPr>
          <w:ilvl w:val="2"/>
          <w:numId w:val="20"/>
        </w:numPr>
        <w:spacing w:lineRule="auto" w:line="276"/>
        <w:ind w:left="737" w:right="0" w:hanging="397"/>
        <w:jc w:val="both"/>
        <w:rPr>
          <w:rFonts w:cs="Verdana"/>
          <w:color w:val="auto"/>
          <w:sz w:val="22"/>
          <w:szCs w:val="22"/>
        </w:rPr>
      </w:pPr>
      <w:bookmarkStart w:id="60" w:name="__RefHeading___Toc1034_2322222705"/>
      <w:bookmarkEnd w:id="60"/>
      <w:r>
        <w:rPr>
          <w:rFonts w:cs="Verdana"/>
          <w:color w:val="auto"/>
          <w:sz w:val="22"/>
          <w:szCs w:val="22"/>
        </w:rPr>
        <w:t>Licences à valider</w:t>
      </w:r>
    </w:p>
    <w:p>
      <w:pPr>
        <w:pStyle w:val="Normal"/>
        <w:spacing w:lineRule="auto" w:line="276" w:before="238" w:after="232"/>
        <w:ind w:left="737" w:right="0" w:hanging="0"/>
        <w:jc w:val="both"/>
        <w:rPr>
          <w:iCs/>
          <w:kern w:val="2"/>
        </w:rPr>
      </w:pPr>
      <w:r>
        <w:rPr>
          <w:iCs/>
          <w:kern w:val="2"/>
        </w:rPr>
        <w:t xml:space="preserve">La page « A valider » se compose d’une liste de licences à valider par les administrateurs. </w:t>
      </w:r>
    </w:p>
    <w:p>
      <w:pPr>
        <w:pStyle w:val="Normal"/>
        <w:spacing w:lineRule="auto" w:line="276" w:before="238" w:after="232"/>
        <w:ind w:left="737" w:right="0" w:hanging="0"/>
        <w:jc w:val="both"/>
        <w:rPr/>
      </w:pPr>
      <w:r>
        <w:rPr>
          <w:iCs/>
          <w:kern w:val="2"/>
          <w:shd w:fill="auto" w:val="clear"/>
        </w:rPr>
        <w:t>Chaque licence est cliquable et permet d’accéder au formulaire d’acceptation/r</w:t>
      </w:r>
      <w:r>
        <w:rPr>
          <w:iCs/>
          <w:kern w:val="2"/>
        </w:rPr>
        <w:t>efus de la licence (voir point 3.2.4). A partir de ce formulaire, les administrateurs peuvent également définir le prix final de la licence.</w:t>
      </w:r>
    </w:p>
    <w:p>
      <w:pPr>
        <w:pStyle w:val="Normal"/>
        <w:spacing w:lineRule="auto" w:line="276" w:before="238" w:after="232"/>
        <w:ind w:left="737" w:right="0" w:hanging="0"/>
        <w:jc w:val="both"/>
        <w:rPr/>
      </w:pPr>
      <w:r>
        <w:rPr/>
      </w:r>
    </w:p>
    <w:p>
      <w:pPr>
        <w:pStyle w:val="Titre3"/>
        <w:numPr>
          <w:ilvl w:val="2"/>
          <w:numId w:val="20"/>
        </w:numPr>
        <w:spacing w:lineRule="auto" w:line="276"/>
        <w:ind w:left="737" w:right="0" w:hanging="397"/>
        <w:jc w:val="both"/>
        <w:rPr>
          <w:rFonts w:cs="Verdana"/>
          <w:color w:val="auto"/>
          <w:sz w:val="22"/>
          <w:szCs w:val="22"/>
        </w:rPr>
      </w:pPr>
      <w:bookmarkStart w:id="61" w:name="__RefHeading___Toc1036_2322222705"/>
      <w:bookmarkEnd w:id="61"/>
      <w:r>
        <w:rPr>
          <w:rFonts w:cs="Verdana"/>
          <w:color w:val="auto"/>
          <w:sz w:val="22"/>
          <w:szCs w:val="22"/>
        </w:rPr>
        <w:t xml:space="preserve">Mes stats </w:t>
      </w:r>
      <w:r>
        <w:rPr>
          <w:rFonts w:cs="Verdana"/>
          <w:color w:val="auto"/>
          <w:sz w:val="22"/>
          <w:szCs w:val="22"/>
        </w:rPr>
        <w:t>(annexe 11.7)</w:t>
      </w:r>
    </w:p>
    <w:p>
      <w:pPr>
        <w:pStyle w:val="Normal"/>
        <w:spacing w:lineRule="auto" w:line="276" w:before="0" w:after="0"/>
        <w:ind w:left="737" w:right="0" w:hanging="0"/>
        <w:jc w:val="both"/>
        <w:rPr>
          <w:iCs/>
          <w:kern w:val="2"/>
        </w:rPr>
      </w:pPr>
      <w:r>
        <w:rPr>
          <w:iCs/>
          <w:kern w:val="2"/>
        </w:rPr>
        <w:t>La page « Mes stats » se compose de deux graphiques (voir point 7.4) :</w:t>
      </w:r>
    </w:p>
    <w:p>
      <w:pPr>
        <w:pStyle w:val="Normal"/>
        <w:numPr>
          <w:ilvl w:val="0"/>
          <w:numId w:val="29"/>
        </w:numPr>
        <w:spacing w:lineRule="auto" w:line="276" w:before="0" w:after="0"/>
        <w:jc w:val="both"/>
        <w:rPr>
          <w:iCs/>
          <w:kern w:val="2"/>
        </w:rPr>
      </w:pPr>
      <w:r>
        <w:rPr>
          <w:iCs/>
          <w:kern w:val="2"/>
        </w:rPr>
        <w:t>un camembert des présences aux entraînements et ;</w:t>
      </w:r>
    </w:p>
    <w:p>
      <w:pPr>
        <w:pStyle w:val="Normal"/>
        <w:numPr>
          <w:ilvl w:val="0"/>
          <w:numId w:val="29"/>
        </w:numPr>
        <w:spacing w:lineRule="auto" w:line="276" w:before="0" w:after="0"/>
        <w:jc w:val="both"/>
        <w:rPr>
          <w:iCs/>
          <w:kern w:val="2"/>
        </w:rPr>
      </w:pPr>
      <w:r>
        <w:rPr>
          <w:iCs/>
          <w:kern w:val="2"/>
        </w:rPr>
        <w:t>un camembert des présences aux matchs.</w:t>
      </w:r>
    </w:p>
    <w:p>
      <w:pPr>
        <w:pStyle w:val="Normal"/>
        <w:spacing w:lineRule="auto" w:line="276" w:before="238" w:after="232"/>
        <w:ind w:left="737" w:right="0" w:hanging="0"/>
        <w:jc w:val="both"/>
        <w:rPr>
          <w:iCs/>
          <w:kern w:val="2"/>
        </w:rPr>
      </w:pPr>
      <w:r>
        <w:rPr>
          <w:iCs/>
          <w:kern w:val="2"/>
        </w:rPr>
        <w:t>Pour chaque graphique, l’utilisateur peut choisir pour quelle année il souhaite voir les statistiques.</w:t>
      </w:r>
    </w:p>
    <w:p>
      <w:pPr>
        <w:pStyle w:val="Normal"/>
        <w:spacing w:lineRule="auto" w:line="276" w:before="238" w:after="232"/>
        <w:ind w:left="737" w:right="0" w:hanging="0"/>
        <w:jc w:val="both"/>
        <w:rPr/>
      </w:pPr>
      <w:r>
        <w:rPr/>
      </w:r>
    </w:p>
    <w:p>
      <w:pPr>
        <w:pStyle w:val="Titre3"/>
        <w:numPr>
          <w:ilvl w:val="2"/>
          <w:numId w:val="20"/>
        </w:numPr>
        <w:spacing w:lineRule="auto" w:line="276"/>
        <w:ind w:left="737" w:right="0" w:hanging="397"/>
        <w:jc w:val="both"/>
        <w:rPr>
          <w:rFonts w:cs="Verdana"/>
          <w:color w:val="auto"/>
          <w:sz w:val="22"/>
          <w:szCs w:val="22"/>
        </w:rPr>
      </w:pPr>
      <w:bookmarkStart w:id="62" w:name="__RefHeading___Toc1038_2322222705"/>
      <w:bookmarkEnd w:id="62"/>
      <w:r>
        <w:rPr>
          <w:rFonts w:cs="Verdana"/>
          <w:color w:val="auto"/>
          <w:sz w:val="22"/>
          <w:szCs w:val="22"/>
        </w:rPr>
        <w:t xml:space="preserve">Mon profil </w:t>
      </w:r>
      <w:r>
        <w:rPr>
          <w:rFonts w:cs="Verdana"/>
          <w:color w:val="auto"/>
          <w:sz w:val="22"/>
          <w:szCs w:val="22"/>
        </w:rPr>
        <w:t>(annexe 11.8)</w:t>
      </w:r>
    </w:p>
    <w:p>
      <w:pPr>
        <w:pStyle w:val="Normal"/>
        <w:spacing w:lineRule="auto" w:line="276" w:before="238" w:after="232"/>
        <w:ind w:left="737" w:right="0" w:hanging="0"/>
        <w:jc w:val="both"/>
        <w:rPr>
          <w:iCs/>
          <w:kern w:val="2"/>
        </w:rPr>
      </w:pPr>
      <w:r>
        <w:rPr>
          <w:iCs/>
          <w:kern w:val="2"/>
        </w:rPr>
        <w:t>La page « Mon profil » reprend toutes les informations du membre (voir point page inscription).</w:t>
      </w:r>
    </w:p>
    <w:p>
      <w:pPr>
        <w:pStyle w:val="Normal"/>
        <w:spacing w:lineRule="auto" w:line="276" w:before="238" w:after="232"/>
        <w:ind w:left="737" w:right="0" w:hanging="0"/>
        <w:jc w:val="both"/>
        <w:rPr>
          <w:iCs/>
          <w:kern w:val="2"/>
        </w:rPr>
      </w:pPr>
      <w:r>
        <w:rPr>
          <w:iCs/>
          <w:kern w:val="2"/>
        </w:rPr>
        <w:t>Elle donne également accès au formulaire de mise à jour du profil.</w:t>
      </w:r>
    </w:p>
    <w:p>
      <w:pPr>
        <w:pStyle w:val="Normal"/>
        <w:spacing w:lineRule="auto" w:line="276" w:before="238" w:after="232"/>
        <w:ind w:left="737" w:right="0" w:hanging="0"/>
        <w:jc w:val="both"/>
        <w:rPr/>
      </w:pPr>
      <w:r>
        <w:rPr/>
      </w:r>
    </w:p>
    <w:p>
      <w:pPr>
        <w:pStyle w:val="Titre3"/>
        <w:numPr>
          <w:ilvl w:val="2"/>
          <w:numId w:val="20"/>
        </w:numPr>
        <w:spacing w:lineRule="auto" w:line="276"/>
        <w:ind w:left="737" w:right="0" w:hanging="397"/>
        <w:jc w:val="both"/>
        <w:rPr>
          <w:rFonts w:cs="Verdana"/>
          <w:color w:val="auto"/>
          <w:sz w:val="22"/>
          <w:szCs w:val="22"/>
        </w:rPr>
      </w:pPr>
      <w:bookmarkStart w:id="63" w:name="__RefHeading___Toc1040_2322222705"/>
      <w:bookmarkEnd w:id="63"/>
      <w:r>
        <w:rPr>
          <w:rFonts w:cs="Verdana"/>
          <w:color w:val="auto"/>
          <w:sz w:val="22"/>
          <w:szCs w:val="22"/>
        </w:rPr>
        <w:t xml:space="preserve">Mes équipes </w:t>
      </w:r>
      <w:r>
        <w:rPr>
          <w:rFonts w:cs="Verdana"/>
          <w:color w:val="auto"/>
          <w:sz w:val="22"/>
          <w:szCs w:val="22"/>
        </w:rPr>
        <w:t>(annexe 11.9)</w:t>
      </w:r>
    </w:p>
    <w:p>
      <w:pPr>
        <w:pStyle w:val="Normal"/>
        <w:spacing w:lineRule="auto" w:line="276" w:before="0" w:after="0"/>
        <w:ind w:left="737" w:right="0" w:hanging="0"/>
        <w:jc w:val="both"/>
        <w:rPr>
          <w:iCs/>
          <w:kern w:val="2"/>
        </w:rPr>
      </w:pPr>
      <w:r>
        <w:rPr>
          <w:iCs/>
          <w:kern w:val="2"/>
        </w:rPr>
        <w:t>La page « Mes équipes » affiche les équipes (logo, nom et coach principal) auxquelles le membre est lié :</w:t>
      </w:r>
    </w:p>
    <w:p>
      <w:pPr>
        <w:pStyle w:val="Normal"/>
        <w:numPr>
          <w:ilvl w:val="0"/>
          <w:numId w:val="30"/>
        </w:numPr>
        <w:spacing w:lineRule="auto" w:line="276" w:before="0" w:after="0"/>
        <w:jc w:val="both"/>
        <w:rPr>
          <w:iCs/>
          <w:kern w:val="2"/>
        </w:rPr>
      </w:pPr>
      <w:r>
        <w:rPr>
          <w:iCs/>
          <w:kern w:val="2"/>
        </w:rPr>
        <w:t>en tant que joueur et ;</w:t>
      </w:r>
    </w:p>
    <w:p>
      <w:pPr>
        <w:pStyle w:val="Normal"/>
        <w:numPr>
          <w:ilvl w:val="0"/>
          <w:numId w:val="30"/>
        </w:numPr>
        <w:spacing w:lineRule="auto" w:line="276" w:before="0" w:after="227"/>
        <w:jc w:val="both"/>
        <w:rPr>
          <w:iCs/>
          <w:kern w:val="2"/>
        </w:rPr>
      </w:pPr>
      <w:r>
        <w:rPr>
          <w:iCs/>
          <w:kern w:val="2"/>
        </w:rPr>
        <w:t>si d’application, en tant que coach ou assistant.</w:t>
      </w:r>
    </w:p>
    <w:p>
      <w:pPr>
        <w:pStyle w:val="Normal"/>
        <w:spacing w:lineRule="auto" w:line="276" w:before="238" w:after="232"/>
        <w:ind w:left="737" w:right="0" w:hanging="0"/>
        <w:jc w:val="both"/>
        <w:rPr>
          <w:iCs/>
          <w:kern w:val="2"/>
        </w:rPr>
      </w:pPr>
      <w:r>
        <w:rPr>
          <w:iCs/>
          <w:kern w:val="2"/>
        </w:rPr>
        <w:t>Les administrateurs ont accès à la liste de toutes les équipes du club. Ils peuvent en créer de nouvelles ou modifier les existantes.</w:t>
      </w:r>
    </w:p>
    <w:p>
      <w:pPr>
        <w:pStyle w:val="Normal"/>
        <w:spacing w:lineRule="auto" w:line="276" w:before="238" w:after="232"/>
        <w:ind w:left="737" w:right="0" w:hanging="0"/>
        <w:jc w:val="both"/>
        <w:rPr/>
      </w:pPr>
      <w:r>
        <w:rPr>
          <w:iCs/>
          <w:kern w:val="2"/>
        </w:rPr>
        <w:t xml:space="preserve">En cliquant sur une équipe, les utilisateurs accèdent à la liste des joueurs composant cette équipe. Les coaches, assistants et administrateurs peuvent, à partir de cette page, ajouter ou supprimer des joueurs </w:t>
      </w:r>
      <w:r>
        <w:rPr>
          <w:iCs/>
          <w:color w:val="000000"/>
          <w:kern w:val="2"/>
        </w:rPr>
        <w:t>de</w:t>
      </w:r>
      <w:r>
        <w:rPr>
          <w:iCs/>
          <w:kern w:val="2"/>
        </w:rPr>
        <w:t xml:space="preserve"> l’équipe.</w:t>
      </w:r>
    </w:p>
    <w:p>
      <w:pPr>
        <w:pStyle w:val="Normal"/>
        <w:spacing w:lineRule="auto" w:line="276" w:before="238" w:after="232"/>
        <w:ind w:left="737" w:right="0" w:hanging="0"/>
        <w:jc w:val="both"/>
        <w:rPr/>
      </w:pPr>
      <w:r>
        <w:rPr/>
      </w:r>
    </w:p>
    <w:p>
      <w:pPr>
        <w:pStyle w:val="Titre3"/>
        <w:numPr>
          <w:ilvl w:val="2"/>
          <w:numId w:val="20"/>
        </w:numPr>
        <w:spacing w:lineRule="auto" w:line="276"/>
        <w:ind w:left="737" w:right="0" w:hanging="397"/>
        <w:jc w:val="both"/>
        <w:rPr>
          <w:rFonts w:cs="Verdana"/>
          <w:color w:val="auto"/>
          <w:sz w:val="22"/>
          <w:szCs w:val="22"/>
        </w:rPr>
      </w:pPr>
      <w:bookmarkStart w:id="64" w:name="__RefHeading___Toc1042_2322222705"/>
      <w:bookmarkEnd w:id="64"/>
      <w:r>
        <w:rPr>
          <w:rFonts w:cs="Verdana"/>
          <w:color w:val="auto"/>
          <w:sz w:val="22"/>
          <w:szCs w:val="22"/>
        </w:rPr>
        <w:t xml:space="preserve">Mes lieux </w:t>
      </w:r>
      <w:r>
        <w:rPr>
          <w:rFonts w:cs="Verdana"/>
          <w:color w:val="auto"/>
          <w:sz w:val="22"/>
          <w:szCs w:val="22"/>
        </w:rPr>
        <w:t>(annexe 11.10)</w:t>
      </w:r>
    </w:p>
    <w:p>
      <w:pPr>
        <w:pStyle w:val="Normal"/>
        <w:spacing w:lineRule="auto" w:line="276" w:before="238" w:after="232"/>
        <w:ind w:left="737" w:right="0" w:hanging="0"/>
        <w:jc w:val="both"/>
        <w:rPr/>
      </w:pPr>
      <w:r>
        <w:rPr>
          <w:iCs/>
          <w:kern w:val="2"/>
        </w:rPr>
        <w:t>La page « Mes lieux » est uniquem</w:t>
      </w:r>
      <w:r>
        <w:rPr>
          <w:iCs/>
          <w:kern w:val="2"/>
          <w:shd w:fill="auto" w:val="clear"/>
        </w:rPr>
        <w:t>ent accessible aux</w:t>
      </w:r>
      <w:r>
        <w:rPr>
          <w:iCs/>
          <w:kern w:val="2"/>
        </w:rPr>
        <w:t xml:space="preserve"> coaches, assistants et administrateurs.</w:t>
      </w:r>
    </w:p>
    <w:p>
      <w:pPr>
        <w:pStyle w:val="Normal"/>
        <w:spacing w:lineRule="auto" w:line="276" w:before="238" w:after="232"/>
        <w:ind w:left="737" w:right="0" w:hanging="0"/>
        <w:jc w:val="both"/>
        <w:rPr/>
      </w:pPr>
      <w:r>
        <w:rPr>
          <w:iCs/>
          <w:kern w:val="2"/>
        </w:rPr>
        <w:t>E</w:t>
      </w:r>
      <w:r>
        <w:rPr>
          <w:iCs/>
          <w:kern w:val="2"/>
          <w:shd w:fill="auto" w:val="clear"/>
        </w:rPr>
        <w:t>lle permet d</w:t>
      </w:r>
      <w:r>
        <w:rPr>
          <w:iCs/>
          <w:kern w:val="2"/>
        </w:rPr>
        <w:t>e consulter la liste des lieux déjà créés, de les modifier ou de consulter les détails d’un lieu ainsi que sa localisation sur un carte.</w:t>
      </w:r>
    </w:p>
    <w:p>
      <w:pPr>
        <w:pStyle w:val="Normal"/>
        <w:spacing w:lineRule="auto" w:line="276" w:before="238" w:after="232"/>
        <w:ind w:left="737" w:right="0" w:hanging="0"/>
        <w:jc w:val="both"/>
        <w:rPr>
          <w:iCs/>
          <w:kern w:val="2"/>
        </w:rPr>
      </w:pPr>
      <w:r>
        <w:rPr>
          <w:iCs/>
          <w:kern w:val="2"/>
        </w:rPr>
        <w:t>De plus, un bouton permet d’accéder au formulaire de création de lieu.</w:t>
      </w:r>
    </w:p>
    <w:p>
      <w:pPr>
        <w:pStyle w:val="Normal"/>
        <w:spacing w:lineRule="auto" w:line="276" w:before="238" w:after="232"/>
        <w:ind w:left="737" w:right="0" w:hanging="0"/>
        <w:jc w:val="both"/>
        <w:rPr/>
      </w:pPr>
      <w:r>
        <w:rPr/>
      </w:r>
    </w:p>
    <w:p>
      <w:pPr>
        <w:pStyle w:val="Titre3"/>
        <w:numPr>
          <w:ilvl w:val="2"/>
          <w:numId w:val="20"/>
        </w:numPr>
        <w:spacing w:lineRule="auto" w:line="276"/>
        <w:ind w:left="737" w:right="0" w:hanging="397"/>
        <w:jc w:val="both"/>
        <w:rPr>
          <w:rFonts w:cs="Verdana"/>
          <w:color w:val="auto"/>
          <w:sz w:val="22"/>
          <w:szCs w:val="22"/>
        </w:rPr>
      </w:pPr>
      <w:bookmarkStart w:id="65" w:name="__RefHeading___Toc1044_2322222705"/>
      <w:bookmarkEnd w:id="65"/>
      <w:r>
        <w:rPr>
          <w:rFonts w:cs="Verdana"/>
          <w:color w:val="auto"/>
          <w:sz w:val="22"/>
          <w:szCs w:val="22"/>
        </w:rPr>
        <w:t xml:space="preserve">Mes messages </w:t>
      </w:r>
      <w:r>
        <w:rPr>
          <w:rFonts w:cs="Verdana"/>
          <w:color w:val="auto"/>
          <w:sz w:val="22"/>
          <w:szCs w:val="22"/>
        </w:rPr>
        <w:t>(annexe 11.11)</w:t>
      </w:r>
    </w:p>
    <w:p>
      <w:pPr>
        <w:pStyle w:val="Normal"/>
        <w:spacing w:lineRule="auto" w:line="276" w:before="238" w:after="232"/>
        <w:ind w:left="737" w:right="0" w:hanging="0"/>
        <w:jc w:val="both"/>
        <w:rPr>
          <w:iCs/>
          <w:kern w:val="2"/>
        </w:rPr>
      </w:pPr>
      <w:r>
        <w:rPr>
          <w:iCs/>
          <w:kern w:val="2"/>
        </w:rPr>
        <w:t>La page « Mes messages » permet aux utilisateurs de consulter tous les messages.</w:t>
      </w:r>
    </w:p>
    <w:p>
      <w:pPr>
        <w:pStyle w:val="Normal"/>
        <w:spacing w:lineRule="auto" w:line="276" w:before="238" w:after="232"/>
        <w:ind w:left="737" w:right="0" w:hanging="0"/>
        <w:jc w:val="both"/>
        <w:rPr>
          <w:iCs/>
          <w:kern w:val="2"/>
        </w:rPr>
      </w:pPr>
      <w:r>
        <w:rPr>
          <w:iCs/>
          <w:kern w:val="2"/>
        </w:rPr>
        <w:t>Les membres et les coaches peuvent consulter les messages qui leur sont destinés et qui ne sont pas archivés.</w:t>
      </w:r>
    </w:p>
    <w:p>
      <w:pPr>
        <w:pStyle w:val="Normal"/>
        <w:spacing w:lineRule="auto" w:line="276" w:before="238" w:after="232"/>
        <w:ind w:left="737" w:right="0" w:hanging="0"/>
        <w:jc w:val="both"/>
        <w:rPr>
          <w:iCs/>
          <w:kern w:val="2"/>
        </w:rPr>
      </w:pPr>
      <w:r>
        <w:rPr>
          <w:iCs/>
          <w:kern w:val="2"/>
        </w:rPr>
        <w:t>Les administrateurs voient la totalité des messages (qu’ils leur soient adressés ou non et qu’ils soient archivés ou non).</w:t>
      </w:r>
    </w:p>
    <w:p>
      <w:pPr>
        <w:pStyle w:val="Normal"/>
        <w:spacing w:lineRule="auto" w:line="276" w:before="238" w:after="232"/>
        <w:ind w:left="737" w:right="0" w:hanging="0"/>
        <w:jc w:val="both"/>
        <w:rPr>
          <w:iCs/>
          <w:kern w:val="2"/>
        </w:rPr>
      </w:pPr>
      <w:r>
        <w:rPr>
          <w:iCs/>
          <w:kern w:val="2"/>
        </w:rPr>
        <w:t xml:space="preserve">Les administrateur ont la possibilité de modifier ou supprimer un message. </w:t>
      </w:r>
    </w:p>
    <w:p>
      <w:pPr>
        <w:pStyle w:val="Normal"/>
        <w:spacing w:lineRule="auto" w:line="276" w:before="238" w:after="232"/>
        <w:ind w:left="737" w:right="0" w:hanging="0"/>
        <w:jc w:val="both"/>
        <w:rPr>
          <w:iCs/>
          <w:kern w:val="2"/>
        </w:rPr>
      </w:pPr>
      <w:r>
        <w:rPr>
          <w:iCs/>
          <w:kern w:val="2"/>
        </w:rPr>
        <w:t>De plus, un bouton leur permet d’accéder au formulaire de rédaction d’un nouveau message, lequel ils peuvent adresser à une ou plusieurs équipes ou à des membres individuellement.</w:t>
      </w:r>
      <w:r>
        <w:br w:type="page"/>
      </w:r>
    </w:p>
    <w:p>
      <w:pPr>
        <w:pStyle w:val="Titre1"/>
        <w:spacing w:lineRule="auto" w:line="276"/>
        <w:rPr/>
      </w:pPr>
      <w:bookmarkStart w:id="66" w:name="__RefHeading___Toc1969_1060015975"/>
      <w:bookmarkEnd w:id="66"/>
      <w:r>
        <w:rPr/>
        <w:t>Exigences non-fonctionnelles</w:t>
      </w:r>
    </w:p>
    <w:p>
      <w:pPr>
        <w:pStyle w:val="Titre2"/>
        <w:spacing w:lineRule="auto" w:line="276"/>
        <w:ind w:left="431" w:right="0" w:hanging="431"/>
        <w:rPr/>
      </w:pPr>
      <w:bookmarkStart w:id="67" w:name="__RefHeading___Toc1971_1060015975"/>
      <w:bookmarkEnd w:id="67"/>
      <w:r>
        <w:rPr/>
        <w:t>Conception</w:t>
      </w:r>
    </w:p>
    <w:p>
      <w:pPr>
        <w:pStyle w:val="Titre3"/>
        <w:spacing w:lineRule="auto" w:line="276"/>
        <w:ind w:left="505" w:right="0" w:hanging="505"/>
        <w:rPr/>
      </w:pPr>
      <w:bookmarkStart w:id="68" w:name="__RefHeading___Toc2963_3461035779"/>
      <w:bookmarkEnd w:id="68"/>
      <w:r>
        <w:rPr/>
        <w:t>Sécurité</w:t>
      </w:r>
    </w:p>
    <w:p>
      <w:pPr>
        <w:pStyle w:val="Normal"/>
        <w:widowControl/>
        <w:suppressAutoHyphens w:val="true"/>
        <w:bidi w:val="0"/>
        <w:spacing w:lineRule="auto" w:line="276" w:before="0" w:after="113"/>
        <w:ind w:left="0" w:right="0" w:hanging="0"/>
        <w:jc w:val="both"/>
        <w:rPr/>
      </w:pPr>
      <w:r>
        <w:rPr>
          <w:rStyle w:val="LienInternet"/>
          <w:color w:val="auto"/>
          <w:u w:val="none"/>
        </w:rPr>
        <w:t>Afin de protéger l’intégrité des données personnelles des membres, plusieurs méthodes de sécurisation sont mises en place.</w:t>
      </w:r>
    </w:p>
    <w:p>
      <w:pPr>
        <w:pStyle w:val="Titre3"/>
        <w:widowControl/>
        <w:numPr>
          <w:ilvl w:val="2"/>
          <w:numId w:val="20"/>
        </w:numPr>
        <w:suppressAutoHyphens w:val="true"/>
        <w:bidi w:val="0"/>
        <w:spacing w:lineRule="auto" w:line="276" w:before="0" w:after="113"/>
        <w:ind w:left="737" w:right="0" w:hanging="397"/>
        <w:jc w:val="both"/>
        <w:rPr/>
      </w:pPr>
      <w:bookmarkStart w:id="69" w:name="__RefHeading___Toc1040_23222227051"/>
      <w:bookmarkEnd w:id="69"/>
      <w:r>
        <w:rPr>
          <w:rStyle w:val="LienInternet"/>
          <w:rFonts w:cs="Verdana"/>
          <w:color w:val="auto"/>
          <w:sz w:val="22"/>
          <w:szCs w:val="22"/>
          <w:u w:val="none"/>
        </w:rPr>
        <w:t>Mot de passe fort</w:t>
      </w:r>
    </w:p>
    <w:p>
      <w:pPr>
        <w:pStyle w:val="Normal"/>
        <w:widowControl/>
        <w:suppressAutoHyphens w:val="true"/>
        <w:bidi w:val="0"/>
        <w:spacing w:lineRule="auto" w:line="276" w:before="0" w:after="0"/>
        <w:ind w:left="737" w:right="0" w:hanging="0"/>
        <w:jc w:val="both"/>
        <w:rPr/>
      </w:pPr>
      <w:r>
        <w:rPr/>
        <w:t>Il est demandé aux utilisateurs de choisir un mot de passe fort c’est-à-dire composé d’ :</w:t>
      </w:r>
    </w:p>
    <w:p>
      <w:pPr>
        <w:pStyle w:val="Normal"/>
        <w:widowControl/>
        <w:numPr>
          <w:ilvl w:val="0"/>
          <w:numId w:val="36"/>
        </w:numPr>
        <w:suppressAutoHyphens w:val="true"/>
        <w:bidi w:val="0"/>
        <w:spacing w:lineRule="auto" w:line="276" w:before="0" w:after="0"/>
        <w:ind w:left="737" w:right="0" w:hanging="0"/>
        <w:jc w:val="both"/>
        <w:rPr/>
      </w:pPr>
      <w:r>
        <w:rPr/>
        <w:t>au moins 8 caractères ;</w:t>
      </w:r>
    </w:p>
    <w:p>
      <w:pPr>
        <w:pStyle w:val="Normal"/>
        <w:widowControl/>
        <w:numPr>
          <w:ilvl w:val="0"/>
          <w:numId w:val="36"/>
        </w:numPr>
        <w:suppressAutoHyphens w:val="true"/>
        <w:bidi w:val="0"/>
        <w:spacing w:lineRule="auto" w:line="276" w:before="0" w:after="0"/>
        <w:ind w:left="737" w:right="0" w:hanging="0"/>
        <w:jc w:val="both"/>
        <w:rPr/>
      </w:pPr>
      <w:r>
        <w:rPr/>
        <w:t>au moins une majuscule ;</w:t>
      </w:r>
    </w:p>
    <w:p>
      <w:pPr>
        <w:pStyle w:val="Normal"/>
        <w:widowControl/>
        <w:numPr>
          <w:ilvl w:val="0"/>
          <w:numId w:val="36"/>
        </w:numPr>
        <w:suppressAutoHyphens w:val="true"/>
        <w:bidi w:val="0"/>
        <w:spacing w:lineRule="auto" w:line="276" w:before="0" w:after="0"/>
        <w:ind w:left="737" w:right="0" w:hanging="0"/>
        <w:jc w:val="both"/>
        <w:rPr/>
      </w:pPr>
      <w:r>
        <w:rPr/>
        <w:t>au moins une minuscule ;</w:t>
      </w:r>
    </w:p>
    <w:p>
      <w:pPr>
        <w:pStyle w:val="Normal"/>
        <w:widowControl/>
        <w:numPr>
          <w:ilvl w:val="0"/>
          <w:numId w:val="36"/>
        </w:numPr>
        <w:suppressAutoHyphens w:val="true"/>
        <w:bidi w:val="0"/>
        <w:spacing w:lineRule="auto" w:line="276" w:before="0" w:after="0"/>
        <w:ind w:left="737" w:right="0" w:hanging="0"/>
        <w:jc w:val="both"/>
        <w:rPr/>
      </w:pPr>
      <w:r>
        <w:rPr/>
        <w:t>au moins une chiffre et ;</w:t>
      </w:r>
    </w:p>
    <w:p>
      <w:pPr>
        <w:pStyle w:val="Normal"/>
        <w:widowControl/>
        <w:numPr>
          <w:ilvl w:val="0"/>
          <w:numId w:val="36"/>
        </w:numPr>
        <w:suppressAutoHyphens w:val="true"/>
        <w:bidi w:val="0"/>
        <w:spacing w:lineRule="auto" w:line="276" w:before="0" w:after="232"/>
        <w:ind w:left="737" w:right="0" w:hanging="0"/>
        <w:jc w:val="both"/>
        <w:rPr/>
      </w:pPr>
      <w:r>
        <w:rPr/>
        <w:t>au moins un caractères spécial parmi ceux-ci ! ? # @ , . : ;</w:t>
      </w:r>
    </w:p>
    <w:p>
      <w:pPr>
        <w:pStyle w:val="Titre3"/>
        <w:widowControl/>
        <w:numPr>
          <w:ilvl w:val="2"/>
          <w:numId w:val="20"/>
        </w:numPr>
        <w:suppressAutoHyphens w:val="true"/>
        <w:bidi w:val="0"/>
        <w:spacing w:lineRule="auto" w:line="276" w:before="0" w:after="113"/>
        <w:ind w:left="737" w:right="0" w:hanging="397"/>
        <w:jc w:val="both"/>
        <w:rPr/>
      </w:pPr>
      <w:bookmarkStart w:id="70" w:name="__RefHeading___Toc1040_232222270511"/>
      <w:bookmarkEnd w:id="70"/>
      <w:r>
        <w:rPr>
          <w:rStyle w:val="LienInternet"/>
          <w:rFonts w:cs="Verdana"/>
          <w:color w:val="auto"/>
          <w:sz w:val="22"/>
          <w:szCs w:val="22"/>
          <w:u w:val="none"/>
        </w:rPr>
        <w:t>Limitation du nombre de tentatives de connexion</w:t>
      </w:r>
    </w:p>
    <w:p>
      <w:pPr>
        <w:pStyle w:val="Normal"/>
        <w:widowControl/>
        <w:suppressAutoHyphens w:val="true"/>
        <w:bidi w:val="0"/>
        <w:spacing w:lineRule="auto" w:line="276" w:before="0" w:after="113"/>
        <w:ind w:left="737" w:right="0" w:hanging="0"/>
        <w:jc w:val="both"/>
        <w:rPr/>
      </w:pPr>
      <w:r>
        <w:rPr/>
        <w:t>Afin de se protéger des attaques de force brute, le nombre de tentative de connexion est limitée à 3 par minute. Après 3 tentatives infructueuses, le compte de l’utilisateur est bloqué pendant une minute.</w:t>
      </w:r>
    </w:p>
    <w:p>
      <w:pPr>
        <w:pStyle w:val="Normal"/>
        <w:widowControl/>
        <w:suppressAutoHyphens w:val="true"/>
        <w:bidi w:val="0"/>
        <w:spacing w:lineRule="auto" w:line="276" w:before="0" w:after="113"/>
        <w:ind w:left="737" w:right="0" w:hanging="0"/>
        <w:jc w:val="both"/>
        <w:rPr/>
      </w:pPr>
      <w:r>
        <w:rPr/>
        <w:t>Cette sécurité est mise en place gr</w:t>
      </w:r>
      <w:r>
        <w:rPr>
          <w:rFonts w:eastAsia="Times New Roman" w:cs="Verdana"/>
          <w:color w:val="auto"/>
          <w:kern w:val="0"/>
          <w:sz w:val="22"/>
          <w:szCs w:val="22"/>
          <w:lang w:val="fr-BE" w:eastAsia="zh-CN" w:bidi="ar-SA"/>
        </w:rPr>
        <w:t>âce au bundle Symfony « Rate Limiter</w:t>
      </w:r>
      <w:r>
        <w:rPr>
          <w:rStyle w:val="Ancredenotedebasdepage"/>
          <w:rFonts w:eastAsia="Times New Roman" w:cs="Verdana"/>
          <w:color w:val="auto"/>
          <w:kern w:val="0"/>
          <w:sz w:val="22"/>
          <w:szCs w:val="22"/>
          <w:lang w:val="fr-BE" w:eastAsia="zh-CN" w:bidi="ar-SA"/>
        </w:rPr>
        <w:footnoteReference w:id="7"/>
      </w:r>
      <w:r>
        <w:rPr>
          <w:rFonts w:eastAsia="Times New Roman" w:cs="Verdana"/>
          <w:color w:val="auto"/>
          <w:kern w:val="0"/>
          <w:sz w:val="22"/>
          <w:szCs w:val="22"/>
          <w:lang w:val="fr-BE" w:eastAsia="zh-CN" w:bidi="ar-SA"/>
        </w:rPr>
        <w:t> ».</w:t>
      </w:r>
    </w:p>
    <w:p>
      <w:pPr>
        <w:pStyle w:val="Normal"/>
        <w:widowControl/>
        <w:suppressAutoHyphens w:val="true"/>
        <w:bidi w:val="0"/>
        <w:spacing w:lineRule="auto" w:line="276" w:before="0" w:after="113"/>
        <w:ind w:left="737" w:right="0" w:hanging="0"/>
        <w:jc w:val="both"/>
        <w:rPr/>
      </w:pPr>
      <w:r>
        <w:rPr>
          <w:rFonts w:eastAsia="Times New Roman" w:cs="Verdana"/>
          <w:color w:val="auto"/>
          <w:kern w:val="0"/>
          <w:sz w:val="22"/>
          <w:szCs w:val="22"/>
          <w:lang w:val="fr-BE" w:eastAsia="zh-CN" w:bidi="ar-SA"/>
        </w:rPr>
        <w:t>« </w:t>
      </w:r>
      <w:r>
        <w:rPr>
          <w:rFonts w:eastAsia="Times New Roman" w:cs="Verdana"/>
          <w:i/>
          <w:iCs/>
          <w:color w:val="auto"/>
          <w:kern w:val="0"/>
          <w:sz w:val="22"/>
          <w:szCs w:val="22"/>
          <w:lang w:val="fr-BE" w:eastAsia="zh-CN" w:bidi="ar-SA"/>
        </w:rPr>
        <w:t>Une attaque par force brute (</w:t>
      </w:r>
      <w:r>
        <w:rPr>
          <w:rStyle w:val="Accentuation"/>
          <w:rFonts w:eastAsia="Times New Roman" w:cs="Verdana"/>
          <w:i/>
          <w:iCs/>
          <w:color w:val="auto"/>
          <w:kern w:val="0"/>
          <w:sz w:val="22"/>
          <w:szCs w:val="22"/>
          <w:lang w:val="fr-BE" w:eastAsia="zh-CN" w:bidi="ar-SA"/>
        </w:rPr>
        <w:t>bruteforce attack</w:t>
      </w:r>
      <w:r>
        <w:rPr>
          <w:rFonts w:eastAsia="Times New Roman" w:cs="Verdana"/>
          <w:i/>
          <w:iCs/>
          <w:color w:val="auto"/>
          <w:kern w:val="0"/>
          <w:sz w:val="22"/>
          <w:szCs w:val="22"/>
          <w:lang w:val="fr-BE" w:eastAsia="zh-CN" w:bidi="ar-SA"/>
        </w:rPr>
        <w:t>) consiste à tester, l’une après l’autre, chaque combinaison possible d’un mot de passe ou d’une clé pour un identifiant donné afin se connecter au service ciblé.</w:t>
      </w:r>
      <w:r>
        <w:rPr>
          <w:rStyle w:val="Ancredenotedebasdepage"/>
          <w:rFonts w:eastAsia="Times New Roman" w:cs="Verdana"/>
          <w:i/>
          <w:iCs/>
          <w:color w:val="auto"/>
          <w:kern w:val="0"/>
          <w:sz w:val="22"/>
          <w:szCs w:val="22"/>
          <w:lang w:val="fr-BE" w:eastAsia="zh-CN" w:bidi="ar-SA"/>
        </w:rPr>
        <w:footnoteReference w:id="8"/>
      </w:r>
      <w:r>
        <w:rPr>
          <w:rFonts w:eastAsia="Times New Roman" w:cs="Verdana"/>
          <w:color w:val="auto"/>
          <w:kern w:val="0"/>
          <w:sz w:val="22"/>
          <w:szCs w:val="22"/>
          <w:lang w:val="fr-BE" w:eastAsia="zh-CN" w:bidi="ar-SA"/>
        </w:rPr>
        <w:t> »</w:t>
      </w:r>
    </w:p>
    <w:p>
      <w:pPr>
        <w:pStyle w:val="Normal"/>
        <w:widowControl/>
        <w:suppressAutoHyphens w:val="true"/>
        <w:bidi w:val="0"/>
        <w:spacing w:lineRule="auto" w:line="276" w:before="0" w:after="113"/>
        <w:ind w:left="0" w:right="0" w:hanging="0"/>
        <w:jc w:val="both"/>
        <w:rPr>
          <w:rStyle w:val="LienInternet"/>
        </w:rPr>
      </w:pPr>
      <w:r>
        <w:rPr/>
      </w:r>
    </w:p>
    <w:p>
      <w:pPr>
        <w:pStyle w:val="Titre3"/>
        <w:spacing w:lineRule="auto" w:line="276"/>
        <w:ind w:left="505" w:right="0" w:hanging="505"/>
        <w:rPr/>
      </w:pPr>
      <w:bookmarkStart w:id="71" w:name="__RefHeading___Toc392_2657238540"/>
      <w:bookmarkEnd w:id="71"/>
      <w:r>
        <w:rPr/>
        <w:t>Hébergement existant et nom de domaine</w:t>
      </w:r>
    </w:p>
    <w:p>
      <w:pPr>
        <w:pStyle w:val="Normal"/>
        <w:spacing w:lineRule="auto" w:line="276"/>
        <w:jc w:val="both"/>
        <w:rPr/>
      </w:pPr>
      <w:r>
        <w:rPr/>
        <w:t xml:space="preserve">Comme précisé au point 2.4.1, l’ASBL LRBSC dispose déjà d’un site internet accessible à l’adresse suivante : </w:t>
      </w:r>
      <w:hyperlink r:id="rId26">
        <w:r>
          <w:rPr>
            <w:rStyle w:val="LienInternet"/>
          </w:rPr>
          <w:t>https://www.liegebaseball.be</w:t>
        </w:r>
      </w:hyperlink>
      <w:r>
        <w:rPr/>
        <w:t xml:space="preserve"> ou </w:t>
      </w:r>
      <w:hyperlink r:id="rId27">
        <w:r>
          <w:rPr>
            <w:rStyle w:val="LienInternet"/>
          </w:rPr>
          <w:t>https://www.liegesoftball.be</w:t>
        </w:r>
      </w:hyperlink>
    </w:p>
    <w:p>
      <w:pPr>
        <w:pStyle w:val="Normal"/>
        <w:spacing w:lineRule="auto" w:line="276"/>
        <w:jc w:val="both"/>
        <w:rPr/>
      </w:pPr>
      <w:r>
        <w:rPr/>
        <w:t>Ce site est actuellement hébergé par EasyHost.</w:t>
      </w:r>
    </w:p>
    <w:p>
      <w:pPr>
        <w:pStyle w:val="Normal"/>
        <w:spacing w:lineRule="auto" w:line="276"/>
        <w:jc w:val="both"/>
        <w:rPr/>
      </w:pPr>
      <w:r>
        <w:rPr/>
        <w:t xml:space="preserve">L’application </w:t>
      </w:r>
      <w:r>
        <w:rPr>
          <w:i/>
          <w:iCs/>
        </w:rPr>
        <w:t>Rebels’ Clubhouse</w:t>
      </w:r>
      <w:r>
        <w:rPr/>
        <w:t xml:space="preserve"> est accessible depuis le site internet repris ci-dessus et hébergé sur le même serveur pour un contrôle des coûts.</w:t>
      </w:r>
    </w:p>
    <w:p>
      <w:pPr>
        <w:pStyle w:val="Normal"/>
        <w:spacing w:lineRule="auto" w:line="276"/>
        <w:jc w:val="both"/>
        <w:rPr/>
      </w:pPr>
      <w:r>
        <w:rPr/>
        <w:t xml:space="preserve">De plus, l’URL directe de l’application </w:t>
      </w:r>
      <w:r>
        <w:rPr>
          <w:i/>
          <w:iCs/>
        </w:rPr>
        <w:t>Rebels’ Clubhouse</w:t>
      </w:r>
      <w:r>
        <w:rPr/>
        <w:t xml:space="preserve"> est accessible via un sous-domaine de l’adresse du site internet à savoir : </w:t>
      </w:r>
      <w:hyperlink r:id="rId28">
        <w:r>
          <w:rPr>
            <w:rStyle w:val="LienInternet"/>
            <w:rFonts w:eastAsia="Times New Roman" w:cs="Verdana"/>
            <w:kern w:val="0"/>
            <w:sz w:val="22"/>
            <w:szCs w:val="22"/>
            <w:lang w:val="fr-BE" w:eastAsia="zh-CN" w:bidi="ar-SA"/>
          </w:rPr>
          <w:t>https://clubhouse.liegebaseball.be</w:t>
        </w:r>
      </w:hyperlink>
    </w:p>
    <w:p>
      <w:pPr>
        <w:pStyle w:val="Titre3"/>
        <w:spacing w:lineRule="auto" w:line="276"/>
        <w:ind w:left="505" w:right="0" w:hanging="505"/>
        <w:rPr/>
      </w:pPr>
      <w:bookmarkStart w:id="72" w:name="__RefHeading___Toc2046_1060015975"/>
      <w:bookmarkEnd w:id="72"/>
      <w:r>
        <w:rPr/>
        <w:t>Site « responsive »</w:t>
      </w:r>
    </w:p>
    <w:p>
      <w:pPr>
        <w:pStyle w:val="Normal"/>
        <w:spacing w:lineRule="auto" w:line="276"/>
        <w:jc w:val="both"/>
        <w:rPr/>
      </w:pPr>
      <w:r>
        <w:rPr/>
        <w:t xml:space="preserve">L’application web </w:t>
      </w:r>
      <w:r>
        <w:rPr>
          <w:i/>
          <w:iCs/>
        </w:rPr>
        <w:t>Rebels’ Clubouse</w:t>
      </w:r>
      <w:r>
        <w:rPr/>
        <w:t xml:space="preserve"> est développée selon le modèle « Mobile First ».</w:t>
      </w:r>
    </w:p>
    <w:p>
      <w:pPr>
        <w:pStyle w:val="Normal"/>
        <w:spacing w:lineRule="auto" w:line="276"/>
        <w:jc w:val="both"/>
        <w:rPr/>
      </w:pPr>
      <w:r>
        <w:rPr/>
        <w:t>Le modèle Mobile First «</w:t>
      </w:r>
      <w:r>
        <w:rPr>
          <w:i/>
          <w:iCs/>
        </w:rPr>
        <w:t xml:space="preserve"> est une approche de conception de sites web où </w:t>
      </w:r>
      <w:r>
        <w:rPr>
          <w:rStyle w:val="Accentuationforte"/>
          <w:b w:val="false"/>
          <w:bCs w:val="false"/>
          <w:i/>
          <w:iCs/>
        </w:rPr>
        <w:t>la version mobile est créée avant la version pour ordinateur.</w:t>
      </w:r>
      <w:r>
        <w:rPr>
          <w:rStyle w:val="Accentuationforte"/>
          <w:i/>
          <w:iCs/>
        </w:rPr>
        <w:t xml:space="preserve"> </w:t>
      </w:r>
      <w:r>
        <w:rPr/>
        <w:t>»</w:t>
      </w:r>
      <w:r>
        <w:rPr>
          <w:rStyle w:val="Ancredenotedebasdepage"/>
        </w:rPr>
        <w:footnoteReference w:id="9"/>
      </w:r>
    </w:p>
    <w:p>
      <w:pPr>
        <w:pStyle w:val="Normal"/>
        <w:spacing w:lineRule="auto" w:line="276"/>
        <w:jc w:val="both"/>
        <w:rPr/>
      </w:pPr>
      <w:r>
        <w:rPr/>
        <w:t>L’application est donc parfaitement consultable sur mobile et également sur ordinateur.</w:t>
      </w:r>
    </w:p>
    <w:p>
      <w:pPr>
        <w:pStyle w:val="Normal"/>
        <w:spacing w:lineRule="auto" w:line="276" w:before="0" w:after="227"/>
        <w:jc w:val="both"/>
        <w:rPr/>
      </w:pPr>
      <w:r>
        <w:rPr/>
        <w:t xml:space="preserve">Il a été décidé de ne pas porter d’attention particulière au format tablette car leur utilisation pour surfer sur internet reste marginale – en Belgique, seulement 2,6 % des internautes utilisaient une tablette pour surfer au mois de mars 2024 </w:t>
      </w:r>
      <w:r>
        <w:rPr>
          <w:rStyle w:val="Ancredenotedebasdepage"/>
        </w:rPr>
        <w:footnoteReference w:id="10"/>
      </w:r>
      <w:r>
        <w:rPr/>
        <w:t>.</w:t>
      </w:r>
    </w:p>
    <w:p>
      <w:pPr>
        <w:pStyle w:val="Normal"/>
        <w:spacing w:lineRule="auto" w:line="276" w:before="0" w:after="227"/>
        <w:jc w:val="both"/>
        <w:rPr/>
      </w:pPr>
      <w:r>
        <w:rPr/>
      </w:r>
    </w:p>
    <w:p>
      <w:pPr>
        <w:pStyle w:val="Titre3"/>
        <w:spacing w:lineRule="auto" w:line="276"/>
        <w:ind w:left="505" w:right="0" w:hanging="505"/>
        <w:rPr/>
      </w:pPr>
      <w:bookmarkStart w:id="73" w:name="__RefHeading___Toc2965_3461035779"/>
      <w:bookmarkEnd w:id="73"/>
      <w:r>
        <w:rPr/>
        <w:t>Nettoyage automatique de la base de données</w:t>
      </w:r>
    </w:p>
    <w:p>
      <w:pPr>
        <w:pStyle w:val="Normal"/>
        <w:widowControl/>
        <w:suppressAutoHyphens w:val="true"/>
        <w:bidi w:val="0"/>
        <w:spacing w:lineRule="auto" w:line="276" w:before="0" w:after="113"/>
        <w:ind w:left="0" w:right="0" w:hanging="0"/>
        <w:jc w:val="both"/>
        <w:rPr/>
      </w:pPr>
      <w:r>
        <w:rPr/>
        <w:t>Les utilisateurs sont enregistrés directement en base de données après avoir complété le formulaire d’inscription. Ils doivent ensuite confirmer leur adresse mail (comme expliqué au point 3.2.1).</w:t>
      </w:r>
    </w:p>
    <w:p>
      <w:pPr>
        <w:pStyle w:val="Normal"/>
        <w:widowControl/>
        <w:suppressAutoHyphens w:val="true"/>
        <w:bidi w:val="0"/>
        <w:spacing w:lineRule="auto" w:line="276" w:before="0" w:after="113"/>
        <w:ind w:left="0" w:right="0" w:hanging="0"/>
        <w:jc w:val="both"/>
        <w:rPr/>
      </w:pPr>
      <w:r>
        <w:rPr/>
        <w:t>Pour éviter d’encombrer la base de données avec des utilisateurs qui n’ont finalement pas validé leur adresse mail, une commande et une t</w:t>
      </w:r>
      <w:r>
        <w:rPr>
          <w:rFonts w:eastAsia="Times New Roman" w:cs="Verdana"/>
          <w:color w:val="auto"/>
          <w:kern w:val="0"/>
          <w:sz w:val="22"/>
          <w:szCs w:val="22"/>
          <w:lang w:val="fr-BE" w:eastAsia="zh-CN" w:bidi="ar-SA"/>
        </w:rPr>
        <w:t>âche cron ont été créées. La tâche exécute une commande, tous les jours à minuit, qui efface les utilisateurs créés il y a au moins 24h et qui n’ont pas validé leur adresse mail.</w:t>
      </w:r>
    </w:p>
    <w:p>
      <w:pPr>
        <w:pStyle w:val="Normal"/>
        <w:widowControl/>
        <w:suppressAutoHyphens w:val="true"/>
        <w:bidi w:val="0"/>
        <w:spacing w:lineRule="auto" w:line="276" w:before="0" w:after="113"/>
        <w:ind w:left="0" w:right="0" w:hanging="0"/>
        <w:jc w:val="both"/>
        <w:rPr/>
      </w:pPr>
      <w:r>
        <w:rPr>
          <w:rStyle w:val="Accentuationforte"/>
          <w:b w:val="false"/>
          <w:bCs w:val="false"/>
          <w:i/>
          <w:iCs/>
        </w:rPr>
        <w:t>« Cron</w:t>
      </w:r>
      <w:r>
        <w:rPr>
          <w:b w:val="false"/>
          <w:bCs w:val="false"/>
          <w:i/>
          <w:iCs/>
        </w:rPr>
        <w:t xml:space="preserve"> est un programme pour exécuter automatiquement des scripts, des commandes ou des logiciels à une date et une heure spécifiée précise, ou selon un cycle défini à l’avance Chaque utilisateur a un fichier </w:t>
      </w:r>
      <w:r>
        <w:rPr>
          <w:rStyle w:val="Accentuationforte"/>
          <w:b w:val="false"/>
          <w:bCs w:val="false"/>
          <w:i/>
          <w:iCs/>
        </w:rPr>
        <w:t>crontab</w:t>
      </w:r>
      <w:r>
        <w:rPr>
          <w:b w:val="false"/>
          <w:bCs w:val="false"/>
          <w:i/>
          <w:iCs/>
        </w:rPr>
        <w:t>, lui permettant d'indiquer les actions à exécuter.</w:t>
        <w:br/>
        <w:t>Cron est parfois appelé « planificateur de tâches » ou « gestionnaire de tâches planifiées » </w:t>
      </w:r>
      <w:r>
        <w:rPr>
          <w:rStyle w:val="Ancredenotedebasdepage"/>
          <w:b w:val="false"/>
          <w:bCs w:val="false"/>
          <w:i/>
          <w:iCs/>
        </w:rPr>
        <w:footnoteReference w:id="11"/>
      </w:r>
      <w:r>
        <w:rPr>
          <w:b w:val="false"/>
          <w:bCs w:val="false"/>
          <w:i/>
          <w:iCs/>
        </w:rPr>
        <w:t>».</w:t>
      </w:r>
    </w:p>
    <w:p>
      <w:pPr>
        <w:pStyle w:val="Normal"/>
        <w:widowControl/>
        <w:suppressAutoHyphens w:val="true"/>
        <w:bidi w:val="0"/>
        <w:spacing w:lineRule="auto" w:line="276" w:before="0" w:after="113"/>
        <w:ind w:left="0" w:right="0" w:hanging="0"/>
        <w:jc w:val="left"/>
        <w:rPr>
          <w:b w:val="false"/>
          <w:b w:val="false"/>
          <w:bCs w:val="false"/>
          <w:i w:val="false"/>
          <w:i w:val="false"/>
          <w:iCs w:val="false"/>
        </w:rPr>
      </w:pPr>
      <w:r>
        <w:rPr>
          <w:b w:val="false"/>
          <w:bCs w:val="false"/>
          <w:i w:val="false"/>
          <w:iCs w:val="false"/>
        </w:rPr>
      </w:r>
    </w:p>
    <w:p>
      <w:pPr>
        <w:pStyle w:val="Titre3"/>
        <w:spacing w:lineRule="auto" w:line="276"/>
        <w:ind w:left="505" w:right="0" w:hanging="505"/>
        <w:rPr/>
      </w:pPr>
      <w:bookmarkStart w:id="74" w:name="__RefHeading___Toc2048_1060015975"/>
      <w:bookmarkEnd w:id="74"/>
      <w:r>
        <w:rPr/>
        <w:t>Politique de confidentialité et RGPD</w:t>
      </w:r>
    </w:p>
    <w:p>
      <w:pPr>
        <w:pStyle w:val="Normal"/>
        <w:spacing w:lineRule="auto" w:line="276"/>
        <w:jc w:val="both"/>
        <w:rPr/>
      </w:pPr>
      <w:r>
        <w:rPr/>
        <w:t>Les ASBL étant également soumises à la réglementation générale sur la protection des données, les données des membres font l’objet d’une attention particulière.</w:t>
      </w:r>
    </w:p>
    <w:p>
      <w:pPr>
        <w:pStyle w:val="Normal"/>
        <w:spacing w:lineRule="auto" w:line="276" w:before="0" w:after="227"/>
        <w:jc w:val="both"/>
        <w:rPr/>
      </w:pPr>
      <w:r>
        <w:rPr/>
        <w:t>Une politique de confidentialité spécifique reprenant les règles de gestion des données a été rédigée et est accessible aux membres lors de l’inscription et lors de la demande de licence.</w:t>
      </w:r>
    </w:p>
    <w:p>
      <w:pPr>
        <w:pStyle w:val="Normal"/>
        <w:spacing w:lineRule="auto" w:line="276" w:before="0" w:after="0"/>
        <w:jc w:val="both"/>
        <w:rPr>
          <w:shd w:fill="auto" w:val="clear"/>
        </w:rPr>
      </w:pPr>
      <w:r>
        <w:rPr>
          <w:shd w:fill="auto" w:val="clear"/>
        </w:rPr>
        <w:t xml:space="preserve">Cette politique de confidentialité reprend : </w:t>
      </w:r>
    </w:p>
    <w:p>
      <w:pPr>
        <w:pStyle w:val="Normal"/>
        <w:widowControl/>
        <w:numPr>
          <w:ilvl w:val="0"/>
          <w:numId w:val="34"/>
        </w:numPr>
        <w:suppressAutoHyphens w:val="true"/>
        <w:bidi w:val="0"/>
        <w:spacing w:lineRule="auto" w:line="276" w:before="0" w:after="0"/>
        <w:ind w:left="794" w:right="0" w:hanging="397"/>
        <w:jc w:val="both"/>
        <w:rPr>
          <w:shd w:fill="auto" w:val="clear"/>
        </w:rPr>
      </w:pPr>
      <w:r>
        <w:rPr>
          <w:shd w:fill="auto" w:val="clear"/>
        </w:rPr>
        <w:t>La manière dont sont collectées et traitées les données à caractère personnel des utilisateurs.</w:t>
      </w:r>
    </w:p>
    <w:p>
      <w:pPr>
        <w:pStyle w:val="Normal"/>
        <w:widowControl/>
        <w:numPr>
          <w:ilvl w:val="0"/>
          <w:numId w:val="34"/>
        </w:numPr>
        <w:suppressAutoHyphens w:val="true"/>
        <w:bidi w:val="0"/>
        <w:spacing w:lineRule="auto" w:line="276" w:before="0" w:after="0"/>
        <w:ind w:left="794" w:right="0" w:hanging="397"/>
        <w:jc w:val="both"/>
        <w:rPr>
          <w:shd w:fill="auto" w:val="clear"/>
        </w:rPr>
      </w:pPr>
      <w:r>
        <w:rPr>
          <w:shd w:fill="auto" w:val="clear"/>
        </w:rPr>
        <w:t>Quels sont les droits des utilisateurs concernant ces données ;</w:t>
      </w:r>
    </w:p>
    <w:p>
      <w:pPr>
        <w:pStyle w:val="Normal"/>
        <w:widowControl/>
        <w:numPr>
          <w:ilvl w:val="0"/>
          <w:numId w:val="34"/>
        </w:numPr>
        <w:suppressAutoHyphens w:val="true"/>
        <w:bidi w:val="0"/>
        <w:spacing w:lineRule="auto" w:line="276" w:before="0" w:after="0"/>
        <w:ind w:left="794" w:right="0" w:hanging="397"/>
        <w:jc w:val="both"/>
        <w:rPr>
          <w:shd w:fill="auto" w:val="clear"/>
        </w:rPr>
      </w:pPr>
      <w:r>
        <w:rPr>
          <w:shd w:fill="auto" w:val="clear"/>
        </w:rPr>
        <w:t>Qui est responsable du traitement des données à caractère personnel collectées et traitées et ;</w:t>
      </w:r>
    </w:p>
    <w:p>
      <w:pPr>
        <w:pStyle w:val="Normal"/>
        <w:widowControl/>
        <w:numPr>
          <w:ilvl w:val="0"/>
          <w:numId w:val="34"/>
        </w:numPr>
        <w:suppressAutoHyphens w:val="true"/>
        <w:bidi w:val="0"/>
        <w:spacing w:lineRule="auto" w:line="276" w:before="0" w:after="0"/>
        <w:ind w:left="794" w:right="0" w:hanging="397"/>
        <w:jc w:val="both"/>
        <w:rPr>
          <w:shd w:fill="auto" w:val="clear"/>
        </w:rPr>
      </w:pPr>
      <w:r>
        <w:rPr>
          <w:shd w:fill="auto" w:val="clear"/>
        </w:rPr>
        <w:t>A qui ces données sont transmises.</w:t>
      </w:r>
    </w:p>
    <w:p>
      <w:pPr>
        <w:pStyle w:val="Normal"/>
        <w:widowControl/>
        <w:suppressAutoHyphens w:val="true"/>
        <w:bidi w:val="0"/>
        <w:spacing w:lineRule="auto" w:line="276" w:before="0" w:after="0"/>
        <w:ind w:left="0" w:right="0" w:hanging="0"/>
        <w:jc w:val="both"/>
        <w:rPr>
          <w:shd w:fill="auto" w:val="clear"/>
        </w:rPr>
      </w:pPr>
      <w:r>
        <w:rPr>
          <w:shd w:fill="auto" w:val="clear"/>
        </w:rPr>
      </w:r>
    </w:p>
    <w:p>
      <w:pPr>
        <w:pStyle w:val="Titre2"/>
        <w:spacing w:lineRule="auto" w:line="276"/>
        <w:ind w:left="431" w:right="0" w:hanging="431"/>
        <w:rPr/>
      </w:pPr>
      <w:bookmarkStart w:id="75" w:name="__RefHeading___Toc1973_1060015975"/>
      <w:bookmarkEnd w:id="75"/>
      <w:r>
        <w:rPr/>
        <w:t>Acteurs</w:t>
      </w:r>
    </w:p>
    <w:p>
      <w:pPr>
        <w:pStyle w:val="Titre3"/>
        <w:spacing w:lineRule="auto" w:line="276"/>
        <w:ind w:left="505" w:right="0" w:hanging="505"/>
        <w:rPr/>
      </w:pPr>
      <w:bookmarkStart w:id="76" w:name="__RefHeading___Toc394_2657238540"/>
      <w:bookmarkEnd w:id="76"/>
      <w:r>
        <w:rPr/>
        <w:t>Easyhost</w:t>
      </w:r>
    </w:p>
    <w:p>
      <w:pPr>
        <w:pStyle w:val="Normal"/>
        <w:spacing w:lineRule="auto" w:line="276"/>
        <w:jc w:val="both"/>
        <w:rPr/>
      </w:pPr>
      <w:r>
        <w:rPr/>
        <w:t>L’ASBL LRSBC a choisi EasyHost comme hébergeur pour son site internet et souhaite le conserver pour l’hébergement de l’application Rebels’ Clubhouse.</w:t>
      </w:r>
    </w:p>
    <w:p>
      <w:pPr>
        <w:pStyle w:val="Normal"/>
        <w:spacing w:lineRule="auto" w:line="276"/>
        <w:jc w:val="both"/>
        <w:rPr/>
      </w:pPr>
      <w:r>
        <w:rPr/>
        <w:t>Le choix de cet hébergeur se justifie par le fait que ses installations se trouvent en Belgique.</w:t>
      </w:r>
    </w:p>
    <w:p>
      <w:pPr>
        <w:pStyle w:val="Normal"/>
        <w:spacing w:lineRule="auto" w:line="276"/>
        <w:jc w:val="both"/>
        <w:rPr/>
      </w:pPr>
      <w:r>
        <w:rPr/>
        <w:t>EasyHost se définit en tant que tel : « </w:t>
      </w:r>
      <w:r>
        <w:rPr>
          <w:i/>
          <w:iCs/>
        </w:rPr>
        <w:t xml:space="preserve">Easyhost propose des solutions Internet abordables au niveau des </w:t>
      </w:r>
      <w:hyperlink r:id="rId29">
        <w:r>
          <w:rPr>
            <w:rStyle w:val="LienInternet"/>
            <w:i/>
            <w:iCs/>
          </w:rPr>
          <w:t>noms de domaines</w:t>
        </w:r>
      </w:hyperlink>
      <w:r>
        <w:rPr>
          <w:i/>
          <w:iCs/>
        </w:rPr>
        <w:t>, de l’</w:t>
      </w:r>
      <w:hyperlink r:id="rId30">
        <w:r>
          <w:rPr>
            <w:rStyle w:val="LienInternet"/>
            <w:i/>
            <w:iCs/>
          </w:rPr>
          <w:t>hébergement</w:t>
        </w:r>
      </w:hyperlink>
      <w:r>
        <w:rPr>
          <w:i/>
          <w:iCs/>
        </w:rPr>
        <w:t>, de l’</w:t>
      </w:r>
      <w:hyperlink r:id="rId31">
        <w:r>
          <w:rPr>
            <w:rStyle w:val="LienInternet"/>
            <w:i/>
            <w:iCs/>
          </w:rPr>
          <w:t>e-mail</w:t>
        </w:r>
      </w:hyperlink>
      <w:r>
        <w:rPr>
          <w:i/>
          <w:iCs/>
        </w:rPr>
        <w:t xml:space="preserve"> et des </w:t>
      </w:r>
      <w:hyperlink r:id="rId32">
        <w:r>
          <w:rPr>
            <w:rStyle w:val="LienInternet"/>
            <w:i/>
            <w:iCs/>
          </w:rPr>
          <w:t>certificats SSL</w:t>
        </w:r>
      </w:hyperlink>
      <w:r>
        <w:rPr>
          <w:i/>
          <w:iCs/>
        </w:rPr>
        <w:t xml:space="preserve">, tant pour les particuliers que pour les entreprises. Grâce à nos années d'expérience, nous offrons des garanties en béton à nos clients exigeants qui souhaitent confier la gestion de leur infrastructure informatique à un spécialiste. Easyhost est le plus grand </w:t>
      </w:r>
      <w:hyperlink r:id="rId33">
        <w:r>
          <w:rPr>
            <w:rStyle w:val="LienInternet"/>
            <w:i/>
            <w:iCs/>
          </w:rPr>
          <w:t>hébergeur bon marché</w:t>
        </w:r>
      </w:hyperlink>
      <w:r>
        <w:rPr>
          <w:i/>
          <w:iCs/>
        </w:rPr>
        <w:t xml:space="preserve"> du Benelux et dispose d'une infrastructure de réseau et de centre de données très fiable à Bruxelles.</w:t>
      </w:r>
      <w:r>
        <w:rPr>
          <w:rStyle w:val="Ancredenotedebasdepage"/>
          <w:i/>
          <w:iCs/>
        </w:rPr>
        <w:footnoteReference w:id="12"/>
      </w:r>
      <w:r>
        <w:rPr/>
        <w:t> »</w:t>
      </w:r>
      <w:r>
        <w:br w:type="page"/>
      </w:r>
    </w:p>
    <w:p>
      <w:pPr>
        <w:pStyle w:val="Titre1"/>
        <w:widowControl/>
        <w:numPr>
          <w:ilvl w:val="0"/>
          <w:numId w:val="0"/>
        </w:numPr>
        <w:suppressAutoHyphens w:val="true"/>
        <w:overflowPunct w:val="false"/>
        <w:spacing w:lineRule="auto" w:line="276"/>
        <w:jc w:val="left"/>
        <w:rPr/>
      </w:pPr>
      <w:r>
        <w:rPr/>
      </w:r>
      <w:r>
        <w:br w:type="page"/>
      </w:r>
    </w:p>
    <w:p>
      <w:pPr>
        <w:pStyle w:val="Titre1"/>
        <w:spacing w:lineRule="auto" w:line="276"/>
        <w:rPr/>
      </w:pPr>
      <w:bookmarkStart w:id="77" w:name="__RefHeading___Toc1975_1060015975"/>
      <w:bookmarkEnd w:id="77"/>
      <w:r>
        <w:rPr/>
        <w:t>Cas d’utilisation</w:t>
      </w:r>
    </w:p>
    <w:p>
      <w:pPr>
        <w:pStyle w:val="Titre2"/>
        <w:spacing w:lineRule="auto" w:line="276"/>
        <w:ind w:left="431" w:right="0" w:hanging="431"/>
        <w:rPr/>
      </w:pPr>
      <w:bookmarkStart w:id="78" w:name="__RefHeading___Toc1977_1060015975"/>
      <w:bookmarkEnd w:id="78"/>
      <w:r>
        <w:rPr/>
        <w:t>Inscription d’un nouveau membre</w:t>
      </w:r>
    </w:p>
    <w:p>
      <w:pPr>
        <w:pStyle w:val="Normal"/>
        <w:spacing w:lineRule="auto" w:line="276"/>
        <w:jc w:val="both"/>
        <w:rPr/>
      </w:pPr>
      <w:r>
        <w:rPr/>
        <w:t xml:space="preserve">Le nouveau membre souhaitant essayer le baseball ou le softball s’enregistre sur l’application web </w:t>
      </w:r>
      <w:r>
        <w:rPr>
          <w:i/>
          <w:iCs/>
        </w:rPr>
        <w:t>Rebels’ Clubhouse</w:t>
      </w:r>
      <w:r>
        <w:rPr/>
        <w:t xml:space="preserve"> en complétant les informations obligatoires (données obligatoires pour l’assurance). Après avoir validé son compte en cliquant sur le lien envoyé par mail, il accède à l’application web.</w:t>
      </w:r>
    </w:p>
    <w:p>
      <w:pPr>
        <w:pStyle w:val="Normal"/>
        <w:spacing w:lineRule="auto" w:line="276"/>
        <w:jc w:val="both"/>
        <w:rPr>
          <w:highlight w:val="none"/>
          <w:shd w:fill="auto" w:val="clear"/>
        </w:rPr>
      </w:pPr>
      <w:r>
        <w:rPr>
          <w:shd w:fill="auto" w:val="clear"/>
        </w:rPr>
        <w:t xml:space="preserve">Une notification est envoyée </w:t>
      </w:r>
      <w:r>
        <w:rPr>
          <w:shd w:fill="auto" w:val="clear"/>
        </w:rPr>
        <w:t xml:space="preserve">par mail </w:t>
      </w:r>
      <w:r>
        <w:rPr>
          <w:shd w:fill="auto" w:val="clear"/>
        </w:rPr>
        <w:t>aux administrateurs les informant de l’inscription d’un prospect.</w:t>
      </w:r>
    </w:p>
    <w:p>
      <w:pPr>
        <w:pStyle w:val="Normal"/>
        <w:spacing w:lineRule="auto" w:line="276"/>
        <w:jc w:val="both"/>
        <w:rPr/>
      </w:pPr>
      <w:r>
        <w:rPr/>
        <w:t>Dès que son compte est validé, les coaches et administrateurs peuvent l’inviter aux entraînements (cf. point 5,4).</w:t>
      </w:r>
    </w:p>
    <w:p>
      <w:pPr>
        <w:pStyle w:val="Normal"/>
        <w:spacing w:lineRule="auto" w:line="276" w:before="0" w:after="0"/>
        <w:jc w:val="both"/>
        <w:rPr/>
      </w:pPr>
      <w:r>
        <w:rPr/>
        <w:t>Le prospect peut, après 3 entraînements gratuits, souscrire une licence (cf. point 5.2.).</w:t>
      </w:r>
    </w:p>
    <w:p>
      <w:pPr>
        <w:pStyle w:val="Normal"/>
        <w:spacing w:lineRule="auto" w:line="276"/>
        <w:jc w:val="both"/>
        <w:rPr/>
      </w:pPr>
      <w:r>
        <w:rPr/>
      </w:r>
    </w:p>
    <w:p>
      <w:pPr>
        <w:pStyle w:val="Titre2"/>
        <w:spacing w:lineRule="auto" w:line="276"/>
        <w:ind w:left="431" w:right="0" w:hanging="431"/>
        <w:rPr/>
      </w:pPr>
      <w:bookmarkStart w:id="79" w:name="__RefHeading___Toc1979_1060015975"/>
      <w:bookmarkEnd w:id="79"/>
      <w:r>
        <w:rPr/>
        <w:t>Souscription d’une licence</w:t>
      </w:r>
    </w:p>
    <w:p>
      <w:pPr>
        <w:pStyle w:val="Normal"/>
        <w:spacing w:lineRule="auto" w:line="276"/>
        <w:jc w:val="both"/>
        <w:rPr/>
      </w:pPr>
      <w:r>
        <w:rPr/>
        <w:t xml:space="preserve">Si le membre ne possède pas encore de compte utilisateur pour se connecter à l’application web, il doit s’enregistrer. </w:t>
      </w:r>
    </w:p>
    <w:p>
      <w:pPr>
        <w:pStyle w:val="Normal"/>
        <w:spacing w:lineRule="auto" w:line="276"/>
        <w:jc w:val="both"/>
        <w:rPr/>
      </w:pPr>
      <w:r>
        <w:rPr/>
        <w:t xml:space="preserve">Après validation de son compte (cf. point 5.1.), le membre choisi le(s) type(s) de licence </w:t>
      </w:r>
      <w:r>
        <w:rPr/>
        <w:t xml:space="preserve">(baseball, softball, slowpitch, baseball5, récréant, assistant coach, coach, sympathisant, administrateur, arbitre et/ou scoreur) </w:t>
      </w:r>
      <w:r>
        <w:rPr/>
        <w:t>à laquelle/auxquelles il souhaite souscrire et télécharge le document de demande de licence reprenant ses données personnelles.</w:t>
      </w:r>
    </w:p>
    <w:p>
      <w:pPr>
        <w:pStyle w:val="Normal"/>
        <w:spacing w:lineRule="auto" w:line="276"/>
        <w:jc w:val="both"/>
        <w:rPr>
          <w:highlight w:val="none"/>
          <w:shd w:fill="auto" w:val="clear"/>
        </w:rPr>
      </w:pPr>
      <w:r>
        <w:rPr>
          <w:shd w:fill="auto" w:val="clear"/>
        </w:rPr>
        <w:t xml:space="preserve">Une notification est envoyée </w:t>
      </w:r>
      <w:r>
        <w:rPr>
          <w:shd w:fill="auto" w:val="clear"/>
        </w:rPr>
        <w:t xml:space="preserve">par mail </w:t>
      </w:r>
      <w:r>
        <w:rPr>
          <w:shd w:fill="auto" w:val="clear"/>
        </w:rPr>
        <w:t>aux administrateurs les informant de la demande de licence.</w:t>
      </w:r>
    </w:p>
    <w:p>
      <w:pPr>
        <w:pStyle w:val="Normal"/>
        <w:spacing w:lineRule="auto" w:line="276"/>
        <w:jc w:val="both"/>
        <w:rPr/>
      </w:pPr>
      <w:r>
        <w:rPr/>
        <w:t>Le membre doit imprimer, signer la demande et faire compléter le certificat médical par un médecin.</w:t>
      </w:r>
    </w:p>
    <w:p>
      <w:pPr>
        <w:pStyle w:val="Normal"/>
        <w:spacing w:lineRule="auto" w:line="276"/>
        <w:jc w:val="both"/>
        <w:rPr/>
      </w:pPr>
      <w:r>
        <w:rPr/>
        <w:t>Ensuite, le membre doit uploader sa demande de licence complétée et signée dans son espace personnel.</w:t>
      </w:r>
    </w:p>
    <w:p>
      <w:pPr>
        <w:pStyle w:val="Normal"/>
        <w:spacing w:lineRule="auto" w:line="276"/>
        <w:jc w:val="both"/>
        <w:rPr/>
      </w:pPr>
      <w:r>
        <w:rPr/>
        <w:t>A ce stade, les administrateurs reçoivent un mail leur indiquant qu’il y a une licence à valider.</w:t>
      </w:r>
    </w:p>
    <w:p>
      <w:pPr>
        <w:pStyle w:val="Normal"/>
        <w:spacing w:lineRule="auto" w:line="276"/>
        <w:jc w:val="both"/>
        <w:rPr/>
      </w:pPr>
      <w:r>
        <w:rPr/>
        <w:t>Un administrateur vérifie si le document est correctement complété et signé. Si c’est le cas, il valide la licence et introduit le prix de celle-ci (dérogations possibles).</w:t>
      </w:r>
    </w:p>
    <w:p>
      <w:pPr>
        <w:pStyle w:val="Normal"/>
        <w:spacing w:lineRule="auto" w:line="276"/>
        <w:jc w:val="both"/>
        <w:rPr/>
      </w:pPr>
      <w:r>
        <w:rPr/>
        <w:t>Finalement, le membre est redirigé vers un module de paiement afin de payer le prix de la licence demandée en une fois.</w:t>
      </w:r>
    </w:p>
    <w:p>
      <w:pPr>
        <w:pStyle w:val="Normal"/>
        <w:spacing w:lineRule="auto" w:line="276" w:before="0" w:after="0"/>
        <w:jc w:val="both"/>
        <w:rPr/>
      </w:pPr>
      <w:r>
        <w:rPr/>
      </w:r>
    </w:p>
    <w:p>
      <w:pPr>
        <w:pStyle w:val="Titre2"/>
        <w:spacing w:lineRule="auto" w:line="276"/>
        <w:ind w:left="431" w:right="0" w:hanging="431"/>
        <w:rPr/>
      </w:pPr>
      <w:bookmarkStart w:id="80" w:name="__RefHeading___Toc1981_1060015975"/>
      <w:bookmarkEnd w:id="80"/>
      <w:r>
        <w:rPr/>
        <w:t>Gestion des équipes</w:t>
      </w:r>
    </w:p>
    <w:p>
      <w:pPr>
        <w:pStyle w:val="Normal"/>
        <w:spacing w:lineRule="auto" w:line="276"/>
        <w:jc w:val="both"/>
        <w:rPr/>
      </w:pPr>
      <w:r>
        <w:rPr/>
        <w:t xml:space="preserve">Les administrateurs inscrivent les équipes auprès de la </w:t>
      </w:r>
      <w:r>
        <w:rPr>
          <w:i/>
          <w:iCs/>
        </w:rPr>
        <w:t>Fédération Royal Belge de Baseball &amp; de Softball</w:t>
      </w:r>
      <w:r>
        <w:rPr/>
        <w:t xml:space="preserve"> en février. A cet instant, les administrateurs créent ou adaptent les équipes dans l’application web.</w:t>
      </w:r>
    </w:p>
    <w:p>
      <w:pPr>
        <w:pStyle w:val="Normal"/>
        <w:spacing w:lineRule="auto" w:line="276"/>
        <w:jc w:val="both"/>
        <w:rPr/>
      </w:pPr>
      <w:r>
        <w:rPr/>
        <w:t>En concertation, les entraîneurs et les administrateurs établissent les listes de joueurs par équipe au début de saison. Les entraîneurs attribuent une ou plusieurs équipes à chaque joueur. Ces listes ne sont pas fixes. Il est très fréquent qu’un joueur change d’équipe au cours de la saison.</w:t>
      </w:r>
    </w:p>
    <w:p>
      <w:pPr>
        <w:pStyle w:val="Normal"/>
        <w:spacing w:lineRule="auto" w:line="276"/>
        <w:jc w:val="both"/>
        <w:rPr/>
      </w:pPr>
      <w:r>
        <w:rPr/>
        <w:t>Le membre peut consulter dans quelle(s) équipe(s) il est inscrit.</w:t>
      </w:r>
    </w:p>
    <w:p>
      <w:pPr>
        <w:pStyle w:val="Normal"/>
        <w:spacing w:lineRule="auto" w:line="276" w:before="0" w:after="0"/>
        <w:jc w:val="both"/>
        <w:rPr/>
      </w:pPr>
      <w:r>
        <w:rPr/>
      </w:r>
    </w:p>
    <w:p>
      <w:pPr>
        <w:pStyle w:val="Titre2"/>
        <w:spacing w:lineRule="auto" w:line="276"/>
        <w:ind w:left="431" w:right="0" w:hanging="431"/>
        <w:rPr/>
      </w:pPr>
      <w:bookmarkStart w:id="81" w:name="__RefHeading___Toc1983_1060015975"/>
      <w:bookmarkEnd w:id="81"/>
      <w:r>
        <w:rPr/>
        <w:t>Inscription aux évènements</w:t>
      </w:r>
    </w:p>
    <w:p>
      <w:pPr>
        <w:pStyle w:val="Normal"/>
        <w:spacing w:lineRule="auto" w:line="276"/>
        <w:jc w:val="both"/>
        <w:rPr/>
      </w:pPr>
      <w:r>
        <w:rPr/>
        <w:t>L’entraîneur ou l’administrateur crée et convoque les joueurs aux évènements.</w:t>
      </w:r>
    </w:p>
    <w:p>
      <w:pPr>
        <w:pStyle w:val="Normal"/>
        <w:spacing w:lineRule="auto" w:line="276"/>
        <w:jc w:val="both"/>
        <w:rPr/>
      </w:pPr>
      <w:r>
        <w:rPr/>
        <w:t>Les évènements se déroulent dans un lieu, préalablement créé par un coach, un assistant ou un administrateur.</w:t>
      </w:r>
    </w:p>
    <w:p>
      <w:pPr>
        <w:pStyle w:val="Normal"/>
        <w:spacing w:lineRule="auto" w:line="276"/>
        <w:jc w:val="both"/>
        <w:rPr/>
      </w:pPr>
      <w:r>
        <w:rPr/>
        <w:t>Les membres convoqués reçoivent une notification les informant de leur convocation et les invitant à confirmer ou infirmer leur présence.</w:t>
      </w:r>
    </w:p>
    <w:p>
      <w:pPr>
        <w:pStyle w:val="Normal"/>
        <w:spacing w:lineRule="auto" w:line="276"/>
        <w:jc w:val="both"/>
        <w:rPr/>
      </w:pPr>
      <w:r>
        <w:rPr/>
        <w:t>Le membre connecté peut consulter les prochains évènements dans l’agenda. Il indique s’il est présent ou absent. Il peut modifier ses présences et/ou absences à tout moment tant que l’évènement n’a pas commencé.</w:t>
      </w:r>
    </w:p>
    <w:p>
      <w:pPr>
        <w:pStyle w:val="Normal"/>
        <w:spacing w:lineRule="auto" w:line="276"/>
        <w:jc w:val="both"/>
        <w:rPr/>
      </w:pPr>
      <w:r>
        <w:rPr/>
        <w:t>L’entraîneur ou l’administrateur peut consulter à tout moment la liste des présences.</w:t>
      </w:r>
    </w:p>
    <w:p>
      <w:pPr>
        <w:pStyle w:val="Normal"/>
        <w:spacing w:lineRule="auto" w:line="276"/>
        <w:jc w:val="both"/>
        <w:rPr/>
      </w:pPr>
      <w:r>
        <w:rPr/>
        <w:t>Le membre peut consulter ses statistiques de présences.</w:t>
      </w:r>
    </w:p>
    <w:p>
      <w:pPr>
        <w:pStyle w:val="Normal"/>
        <w:spacing w:lineRule="auto" w:line="276" w:before="0" w:after="0"/>
        <w:rPr/>
      </w:pPr>
      <w:r>
        <w:rPr/>
      </w:r>
    </w:p>
    <w:p>
      <w:pPr>
        <w:pStyle w:val="Titre2"/>
        <w:spacing w:lineRule="auto" w:line="276"/>
        <w:ind w:left="431" w:right="0" w:hanging="431"/>
        <w:rPr/>
      </w:pPr>
      <w:bookmarkStart w:id="82" w:name="__RefHeading___Toc1985_1060015975"/>
      <w:bookmarkEnd w:id="82"/>
      <w:r>
        <w:rPr/>
        <w:t>Gestion des communications officielles</w:t>
      </w:r>
    </w:p>
    <w:p>
      <w:pPr>
        <w:pStyle w:val="Normal"/>
        <w:spacing w:lineRule="auto" w:line="276"/>
        <w:jc w:val="both"/>
        <w:rPr/>
      </w:pPr>
      <w:r>
        <w:rPr/>
        <w:t>Les administrateurs souhaitant communiquer avec les membres redigent leur message dans l’application web. Ils décident si le message est visible uniquement dans l’application web et</w:t>
      </w:r>
      <w:r>
        <w:rPr>
          <w:shd w:fill="auto" w:val="clear"/>
        </w:rPr>
        <w:t xml:space="preserve"> si le message est envoyé par mail</w:t>
      </w:r>
      <w:r>
        <w:rPr/>
        <w:t xml:space="preserve"> aux membres. Ils peuvent aussi choisir quels membres ils souhaitent viser (tous, les membres d’une équipe en particulier, les prospects, les membres en attente de validation de licence, etc.).</w:t>
      </w:r>
    </w:p>
    <w:p>
      <w:pPr>
        <w:pStyle w:val="Normal"/>
        <w:spacing w:lineRule="auto" w:line="276"/>
        <w:jc w:val="both"/>
        <w:rPr>
          <w:shd w:fill="auto" w:val="clear"/>
        </w:rPr>
      </w:pPr>
      <w:r>
        <w:rPr>
          <w:shd w:fill="auto" w:val="clear"/>
        </w:rPr>
        <w:t>Les entraîneurs peuvent également communiquer de cette façon avec les membres de leur(s) équipe(s) uniquement.</w:t>
      </w:r>
    </w:p>
    <w:p>
      <w:pPr>
        <w:sectPr>
          <w:headerReference w:type="default" r:id="rId34"/>
          <w:headerReference w:type="first" r:id="rId35"/>
          <w:footerReference w:type="default" r:id="rId36"/>
          <w:footerReference w:type="first" r:id="rId37"/>
          <w:footnotePr>
            <w:numFmt w:val="decimal"/>
          </w:footnotePr>
          <w:type w:val="nextPage"/>
          <w:pgSz w:w="11906" w:h="16838"/>
          <w:pgMar w:left="1417" w:right="1417" w:gutter="0" w:header="708" w:top="1417" w:footer="708" w:bottom="1417"/>
          <w:pgNumType w:fmt="decimal"/>
          <w:formProt w:val="false"/>
          <w:titlePg/>
          <w:textDirection w:val="lrTb"/>
          <w:docGrid w:type="default" w:linePitch="360" w:charSpace="0"/>
        </w:sectPr>
        <w:pStyle w:val="Normal"/>
        <w:spacing w:lineRule="auto" w:line="276"/>
        <w:jc w:val="both"/>
        <w:rPr/>
      </w:pPr>
      <w:r>
        <w:rPr/>
        <w:t>Il n’est pas prévu que les membres puissent communiquer entre eux.</w:t>
      </w:r>
    </w:p>
    <w:p>
      <w:pPr>
        <w:pStyle w:val="Titre1"/>
        <w:spacing w:lineRule="auto" w:line="276"/>
        <w:rPr/>
      </w:pPr>
      <w:bookmarkStart w:id="83" w:name="__RefHeading___Toc1987_1060015975"/>
      <w:bookmarkEnd w:id="83"/>
      <w:r>
        <w:rPr/>
        <w:t>Description de la base de données</w:t>
      </w:r>
    </w:p>
    <w:p>
      <w:pPr>
        <w:pStyle w:val="Titre2"/>
        <w:spacing w:lineRule="auto" w:line="276"/>
        <w:ind w:left="431" w:right="0" w:hanging="431"/>
        <w:rPr/>
      </w:pPr>
      <w:bookmarkStart w:id="84" w:name="__RefHeading___Toc1989_1060015975"/>
      <w:bookmarkEnd w:id="84"/>
      <w:r>
        <w:drawing>
          <wp:anchor behindDoc="0" distT="0" distB="0" distL="0" distR="0" simplePos="0" locked="0" layoutInCell="0" allowOverlap="1" relativeHeight="25">
            <wp:simplePos x="0" y="0"/>
            <wp:positionH relativeFrom="column">
              <wp:posOffset>36195</wp:posOffset>
            </wp:positionH>
            <wp:positionV relativeFrom="paragraph">
              <wp:posOffset>549275</wp:posOffset>
            </wp:positionV>
            <wp:extent cx="9246235" cy="4465320"/>
            <wp:effectExtent l="0" t="0" r="0" b="0"/>
            <wp:wrapSquare wrapText="largest"/>
            <wp:docPr id="2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
                    <pic:cNvPicPr>
                      <a:picLocks noChangeAspect="1" noChangeArrowheads="1"/>
                    </pic:cNvPicPr>
                  </pic:nvPicPr>
                  <pic:blipFill>
                    <a:blip r:embed="rId38"/>
                    <a:srcRect l="-54" t="15175" r="-54" b="1940"/>
                    <a:stretch>
                      <a:fillRect/>
                    </a:stretch>
                  </pic:blipFill>
                  <pic:spPr bwMode="auto">
                    <a:xfrm>
                      <a:off x="0" y="0"/>
                      <a:ext cx="9246235" cy="4465320"/>
                    </a:xfrm>
                    <a:prstGeom prst="rect">
                      <a:avLst/>
                    </a:prstGeom>
                  </pic:spPr>
                </pic:pic>
              </a:graphicData>
            </a:graphic>
          </wp:anchor>
        </w:drawing>
      </w:r>
      <w:r>
        <w:rPr/>
        <w:t>Schéma conceptuel</w:t>
      </w:r>
      <w:r>
        <w:br w:type="page"/>
      </w:r>
    </w:p>
    <w:p>
      <w:pPr>
        <w:pStyle w:val="Titre2"/>
        <w:spacing w:lineRule="auto" w:line="276"/>
        <w:ind w:left="431" w:right="0" w:hanging="431"/>
        <w:rPr/>
      </w:pPr>
      <w:bookmarkStart w:id="85" w:name="__RefHeading___Toc1991_1060015975"/>
      <w:bookmarkEnd w:id="85"/>
      <w:r>
        <w:rPr/>
        <w:t>Schéma physique</w:t>
      </w:r>
    </w:p>
    <w:p>
      <w:pPr>
        <w:sectPr>
          <w:headerReference w:type="default" r:id="rId40"/>
          <w:footerReference w:type="default" r:id="rId41"/>
          <w:footnotePr>
            <w:numFmt w:val="decimal"/>
          </w:footnotePr>
          <w:type w:val="nextPage"/>
          <w:pgSz w:orient="landscape" w:w="16838" w:h="11906"/>
          <w:pgMar w:left="1134" w:right="1134" w:gutter="0" w:header="720" w:top="1134" w:footer="1134" w:bottom="1826"/>
          <w:pgNumType w:fmt="decimal"/>
          <w:formProt w:val="false"/>
          <w:textDirection w:val="lrTb"/>
          <w:docGrid w:type="default" w:linePitch="360" w:charSpace="0"/>
        </w:sectPr>
        <w:pStyle w:val="Normal"/>
        <w:rPr/>
      </w:pPr>
      <w:r>
        <w:rPr/>
        <w:drawing>
          <wp:anchor behindDoc="0" distT="0" distB="0" distL="0" distR="0" simplePos="0" locked="0" layoutInCell="0" allowOverlap="1" relativeHeight="22">
            <wp:simplePos x="0" y="0"/>
            <wp:positionH relativeFrom="column">
              <wp:posOffset>179070</wp:posOffset>
            </wp:positionH>
            <wp:positionV relativeFrom="paragraph">
              <wp:posOffset>-82550</wp:posOffset>
            </wp:positionV>
            <wp:extent cx="8910320" cy="5009515"/>
            <wp:effectExtent l="0" t="0" r="0" b="0"/>
            <wp:wrapSquare wrapText="largest"/>
            <wp:docPr id="2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pic:cNvPicPr>
                      <a:picLocks noChangeAspect="1" noChangeArrowheads="1"/>
                    </pic:cNvPicPr>
                  </pic:nvPicPr>
                  <pic:blipFill>
                    <a:blip r:embed="rId39"/>
                    <a:srcRect l="-24" t="-42" r="-24" b="-42"/>
                    <a:stretch>
                      <a:fillRect/>
                    </a:stretch>
                  </pic:blipFill>
                  <pic:spPr bwMode="auto">
                    <a:xfrm>
                      <a:off x="0" y="0"/>
                      <a:ext cx="8910320" cy="5009515"/>
                    </a:xfrm>
                    <a:prstGeom prst="rect">
                      <a:avLst/>
                    </a:prstGeom>
                  </pic:spPr>
                </pic:pic>
              </a:graphicData>
            </a:graphic>
          </wp:anchor>
        </w:drawing>
      </w:r>
    </w:p>
    <w:p>
      <w:pPr>
        <w:pStyle w:val="Titre1"/>
        <w:spacing w:lineRule="auto" w:line="276"/>
        <w:rPr/>
      </w:pPr>
      <w:bookmarkStart w:id="86" w:name="__RefHeading___Toc2030_1060015975"/>
      <w:bookmarkEnd w:id="86"/>
      <w:r>
        <w:rPr/>
        <w:t>Présentation des problèmes et solutions envisagées</w:t>
      </w:r>
    </w:p>
    <w:p>
      <w:pPr>
        <w:pStyle w:val="Titre2"/>
        <w:spacing w:lineRule="auto" w:line="276"/>
        <w:ind w:left="431" w:right="0" w:hanging="431"/>
        <w:rPr/>
      </w:pPr>
      <w:bookmarkStart w:id="87" w:name="__RefHeading___Toc2050_1060015975"/>
      <w:bookmarkEnd w:id="87"/>
      <w:r>
        <w:rPr/>
        <w:t>Création de la demande de licence</w:t>
      </w:r>
    </w:p>
    <w:p>
      <w:pPr>
        <w:pStyle w:val="Normal"/>
        <w:spacing w:lineRule="auto" w:line="276"/>
        <w:jc w:val="both"/>
        <w:rPr/>
      </w:pPr>
      <w:r>
        <w:rPr/>
        <w:t>L’ASBL LRBSC doit inscrire ses membres auprès de la Ligue Francophone Belge de Baseball et de Softball afin qu’ils puissent prendre part aux activités du club.</w:t>
      </w:r>
    </w:p>
    <w:p>
      <w:pPr>
        <w:pStyle w:val="Normal"/>
        <w:spacing w:lineRule="auto" w:line="276"/>
        <w:jc w:val="both"/>
        <w:rPr/>
      </w:pPr>
      <w:r>
        <w:rPr/>
        <w:t>Pour ce faire, la LFBBS fournit aux clubs un document à faire compléter par les membres. Ce document se compose de deux parties distinctes : une partie gauche reprenant les informations personnelles du membre et une partie droite à faire compléter et signer par un médecin.</w:t>
      </w:r>
    </w:p>
    <w:p>
      <w:pPr>
        <w:pStyle w:val="Normal"/>
        <w:spacing w:lineRule="auto" w:line="276"/>
        <w:rPr/>
      </w:pPr>
      <w:r>
        <w:rPr/>
        <mc:AlternateContent>
          <mc:Choice Requires="wps">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755640" cy="4408805"/>
                <wp:effectExtent l="0" t="635" r="0" b="0"/>
                <wp:wrapSquare wrapText="largest"/>
                <wp:docPr id="26" name="Cadre4"/>
                <a:graphic xmlns:a="http://schemas.openxmlformats.org/drawingml/2006/main">
                  <a:graphicData uri="http://schemas.microsoft.com/office/word/2010/wordprocessingShape">
                    <wps:wsp>
                      <wps:cNvSpPr/>
                      <wps:spPr>
                        <a:xfrm>
                          <a:off x="0" y="0"/>
                          <a:ext cx="5755680" cy="4408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63260" cy="4074160"/>
                                  <wp:effectExtent l="0" t="0" r="0" b="0"/>
                                  <wp:docPr id="2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descr=""/>
                                          <pic:cNvPicPr>
                                            <a:picLocks noChangeAspect="1" noChangeArrowheads="1"/>
                                          </pic:cNvPicPr>
                                        </pic:nvPicPr>
                                        <pic:blipFill>
                                          <a:blip r:embed="rId42"/>
                                          <a:srcRect l="-40" t="-57" r="-40" b="-57"/>
                                          <a:stretch>
                                            <a:fillRect/>
                                          </a:stretch>
                                        </pic:blipFill>
                                        <pic:spPr bwMode="auto">
                                          <a:xfrm>
                                            <a:off x="0" y="0"/>
                                            <a:ext cx="5763260" cy="4074160"/>
                                          </a:xfrm>
                                          <a:prstGeom prst="rect">
                                            <a:avLst/>
                                          </a:prstGeom>
                                        </pic:spPr>
                                      </pic:pic>
                                    </a:graphicData>
                                  </a:graphic>
                                </wp:inline>
                              </w:drawing>
                            </w:r>
                            <w:r>
                              <w:rPr>
                                <w:color w:val="000000"/>
                                <w:szCs w:val="18"/>
                              </w:rPr>
                              <w:t xml:space="preserve">Figure </w:t>
                            </w:r>
                            <w:r>
                              <w:rPr>
                                <w:color w:val="000000"/>
                                <w:szCs w:val="18"/>
                              </w:rPr>
                              <w:fldChar w:fldCharType="begin"/>
                            </w:r>
                            <w:r>
                              <w:rPr>
                                <w:szCs w:val="18"/>
                                <w:color w:val="000000"/>
                              </w:rPr>
                              <w:instrText xml:space="preserve"> SEQ Figure \* ARABIC </w:instrText>
                            </w:r>
                            <w:r>
                              <w:rPr>
                                <w:szCs w:val="18"/>
                                <w:color w:val="000000"/>
                              </w:rPr>
                              <w:fldChar w:fldCharType="separate"/>
                            </w:r>
                            <w:r>
                              <w:rPr>
                                <w:szCs w:val="18"/>
                                <w:color w:val="000000"/>
                              </w:rPr>
                              <w:t>2</w:t>
                            </w:r>
                            <w:r>
                              <w:rPr>
                                <w:szCs w:val="18"/>
                                <w:color w:val="000000"/>
                              </w:rPr>
                              <w:fldChar w:fldCharType="end"/>
                            </w:r>
                            <w:r>
                              <w:rPr>
                                <w:color w:val="000000"/>
                                <w:szCs w:val="18"/>
                              </w:rPr>
                              <w:t>: Document officiel de demande de licence, Ligue Francophone Belge de Baseball et de Softball</w:t>
                            </w:r>
                          </w:p>
                        </w:txbxContent>
                      </wps:txbx>
                      <wps:bodyPr lIns="5040" rIns="5040" tIns="5040" bIns="5040" anchor="t">
                        <a:noAutofit/>
                      </wps:bodyPr>
                    </wps:wsp>
                  </a:graphicData>
                </a:graphic>
              </wp:anchor>
            </w:drawing>
          </mc:Choice>
          <mc:Fallback>
            <w:pict>
              <v:rect id="shape_0" ID="Cadre4" path="m0,0l-2147483645,0l-2147483645,-2147483646l0,-2147483646xe" fillcolor="white" stroked="f" o:allowincell="f" style="position:absolute;margin-left:0.2pt;margin-top:0.05pt;width:453.15pt;height:347.1pt;mso-wrap-style:square;v-text-anchor:top;mso-position-horizontal:center">
                <v:fill o:detectmouseclick="t" type="solid" color2="black"/>
                <v:stroke color="#3465a4" joinstyle="round" endcap="flat"/>
                <v:textbox>
                  <w:txbxContent>
                    <w:p>
                      <w:pPr>
                        <w:pStyle w:val="Figure"/>
                        <w:spacing w:before="120" w:after="120"/>
                        <w:rPr/>
                      </w:pPr>
                      <w:r>
                        <w:rPr/>
                        <w:drawing>
                          <wp:inline distT="0" distB="0" distL="0" distR="0">
                            <wp:extent cx="5763260" cy="4074160"/>
                            <wp:effectExtent l="0" t="0" r="0" b="0"/>
                            <wp:docPr id="2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8" descr=""/>
                                    <pic:cNvPicPr>
                                      <a:picLocks noChangeAspect="1" noChangeArrowheads="1"/>
                                    </pic:cNvPicPr>
                                  </pic:nvPicPr>
                                  <pic:blipFill>
                                    <a:blip r:embed="rId43"/>
                                    <a:srcRect l="-40" t="-57" r="-40" b="-57"/>
                                    <a:stretch>
                                      <a:fillRect/>
                                    </a:stretch>
                                  </pic:blipFill>
                                  <pic:spPr bwMode="auto">
                                    <a:xfrm>
                                      <a:off x="0" y="0"/>
                                      <a:ext cx="5763260" cy="4074160"/>
                                    </a:xfrm>
                                    <a:prstGeom prst="rect">
                                      <a:avLst/>
                                    </a:prstGeom>
                                  </pic:spPr>
                                </pic:pic>
                              </a:graphicData>
                            </a:graphic>
                          </wp:inline>
                        </w:drawing>
                      </w:r>
                      <w:r>
                        <w:rPr>
                          <w:color w:val="000000"/>
                          <w:szCs w:val="18"/>
                        </w:rPr>
                        <w:t xml:space="preserve">Figure </w:t>
                      </w:r>
                      <w:r>
                        <w:rPr>
                          <w:color w:val="000000"/>
                          <w:szCs w:val="18"/>
                        </w:rPr>
                        <w:fldChar w:fldCharType="begin"/>
                      </w:r>
                      <w:r>
                        <w:rPr>
                          <w:szCs w:val="18"/>
                          <w:color w:val="000000"/>
                        </w:rPr>
                        <w:instrText xml:space="preserve"> SEQ Figure \* ARABIC </w:instrText>
                      </w:r>
                      <w:r>
                        <w:rPr>
                          <w:szCs w:val="18"/>
                          <w:color w:val="000000"/>
                        </w:rPr>
                        <w:fldChar w:fldCharType="separate"/>
                      </w:r>
                      <w:r>
                        <w:rPr>
                          <w:szCs w:val="18"/>
                          <w:color w:val="000000"/>
                        </w:rPr>
                        <w:t>2</w:t>
                      </w:r>
                      <w:r>
                        <w:rPr>
                          <w:szCs w:val="18"/>
                          <w:color w:val="000000"/>
                        </w:rPr>
                        <w:fldChar w:fldCharType="end"/>
                      </w:r>
                      <w:r>
                        <w:rPr>
                          <w:color w:val="000000"/>
                          <w:szCs w:val="18"/>
                        </w:rPr>
                        <w:t>: Document officiel de demande de licence, Ligue Francophone Belge de Baseball et de Softball</w:t>
                      </w:r>
                    </w:p>
                  </w:txbxContent>
                </v:textbox>
                <w10:wrap type="square" side="largest"/>
              </v:rect>
            </w:pict>
          </mc:Fallback>
        </mc:AlternateContent>
      </w:r>
    </w:p>
    <w:p>
      <w:pPr>
        <w:pStyle w:val="Normal"/>
        <w:spacing w:lineRule="auto" w:line="276"/>
        <w:jc w:val="both"/>
        <w:rPr/>
      </w:pPr>
      <w:r>
        <w:rPr/>
        <w:t>Possédant déjà les données personnelles des membres en base de données – notamment récupérées lors de l’inscription, il fallait trouver une méthode pour les écrire dans le fichier PDF existant.</w:t>
      </w:r>
    </w:p>
    <w:p>
      <w:pPr>
        <w:pStyle w:val="Corpsdetexte"/>
        <w:spacing w:lineRule="auto" w:line="276"/>
        <w:rPr/>
      </w:pPr>
      <w:r>
        <w:rPr>
          <w:rFonts w:cs="Verdana" w:ascii="Verdana" w:hAnsi="Verdana"/>
          <w:sz w:val="22"/>
          <w:szCs w:val="22"/>
        </w:rPr>
        <w:t>Le choix de la bibliothèque FPDI développée par Setasign</w:t>
      </w:r>
      <w:r>
        <w:rPr>
          <w:rStyle w:val="Ancredenotedebasdepage"/>
          <w:rFonts w:cs="Verdana" w:ascii="Verdana" w:hAnsi="Verdana"/>
          <w:sz w:val="22"/>
          <w:szCs w:val="22"/>
        </w:rPr>
        <w:footnoteReference w:id="13"/>
      </w:r>
      <w:r>
        <w:rPr>
          <w:rFonts w:cs="Verdana" w:ascii="Verdana" w:hAnsi="Verdana"/>
          <w:sz w:val="22"/>
          <w:szCs w:val="22"/>
        </w:rPr>
        <w:t xml:space="preserve"> est justifié par plusieurs raisons spécifiques :</w:t>
      </w:r>
    </w:p>
    <w:p>
      <w:pPr>
        <w:pStyle w:val="Corpsdetexte"/>
        <w:numPr>
          <w:ilvl w:val="0"/>
          <w:numId w:val="13"/>
        </w:numPr>
        <w:spacing w:lineRule="auto" w:line="276"/>
        <w:rPr>
          <w:rFonts w:ascii="Verdana" w:hAnsi="Verdana" w:cs="Verdana"/>
          <w:sz w:val="22"/>
          <w:szCs w:val="22"/>
        </w:rPr>
      </w:pPr>
      <w:r>
        <w:rPr>
          <w:rFonts w:cs="Verdana" w:ascii="Verdana" w:hAnsi="Verdana"/>
          <w:sz w:val="22"/>
          <w:szCs w:val="22"/>
        </w:rPr>
        <w:t>FPDI est spécifiquement conçue pour importer et manipuler des fichiers PDF existants, ce qui correspond parfaitement aux besoins de l'ASBL.</w:t>
      </w:r>
    </w:p>
    <w:p>
      <w:pPr>
        <w:pStyle w:val="Corpsdetexte"/>
        <w:numPr>
          <w:ilvl w:val="0"/>
          <w:numId w:val="13"/>
        </w:numPr>
        <w:spacing w:lineRule="auto" w:line="276"/>
        <w:rPr/>
      </w:pPr>
      <w:r>
        <w:rPr>
          <w:rFonts w:cs="Verdana" w:ascii="Verdana" w:hAnsi="Verdana"/>
          <w:sz w:val="22"/>
          <w:szCs w:val="22"/>
        </w:rPr>
        <w:t>FPDI est distribuée sous licence MIT, ce qui signifie qu'elle peut être utili</w:t>
      </w:r>
      <w:r>
        <w:rPr>
          <w:rFonts w:cs="Verdana" w:ascii="Verdana" w:hAnsi="Verdana"/>
          <w:sz w:val="22"/>
          <w:szCs w:val="22"/>
          <w:shd w:fill="auto" w:val="clear"/>
        </w:rPr>
        <w:t>sée librement, y compris dans des applications commerciales, sans restriction</w:t>
      </w:r>
      <w:r>
        <w:rPr>
          <w:rFonts w:cs="Verdana" w:ascii="Verdana" w:hAnsi="Verdana"/>
          <w:strike/>
          <w:sz w:val="22"/>
          <w:szCs w:val="22"/>
          <w:shd w:fill="auto" w:val="clear"/>
        </w:rPr>
        <w:t>s</w:t>
      </w:r>
      <w:r>
        <w:rPr>
          <w:rFonts w:cs="Verdana" w:ascii="Verdana" w:hAnsi="Verdana"/>
          <w:sz w:val="22"/>
          <w:szCs w:val="22"/>
          <w:shd w:fill="auto" w:val="clear"/>
        </w:rPr>
        <w:t xml:space="preserve"> importante</w:t>
      </w:r>
      <w:r>
        <w:rPr>
          <w:rFonts w:cs="Verdana" w:ascii="Verdana" w:hAnsi="Verdana"/>
          <w:strike/>
          <w:sz w:val="22"/>
          <w:szCs w:val="22"/>
          <w:shd w:fill="auto" w:val="clear"/>
        </w:rPr>
        <w:t>s</w:t>
      </w:r>
      <w:r>
        <w:rPr>
          <w:rFonts w:cs="Verdana" w:ascii="Verdana" w:hAnsi="Verdana"/>
          <w:sz w:val="22"/>
          <w:szCs w:val="22"/>
          <w:shd w:fill="auto" w:val="clear"/>
        </w:rPr>
        <w:t>. Cela</w:t>
      </w:r>
      <w:r>
        <w:rPr>
          <w:rFonts w:cs="Verdana" w:ascii="Verdana" w:hAnsi="Verdana"/>
          <w:sz w:val="22"/>
          <w:szCs w:val="22"/>
        </w:rPr>
        <w:t xml:space="preserve"> offre à l'ASBL une liberté d'utilisation et de distribution sans contraintes juridiques.</w:t>
      </w:r>
    </w:p>
    <w:p>
      <w:pPr>
        <w:pStyle w:val="Corpsdetexte"/>
        <w:numPr>
          <w:ilvl w:val="0"/>
          <w:numId w:val="13"/>
        </w:numPr>
        <w:spacing w:lineRule="auto" w:line="276"/>
        <w:rPr>
          <w:rFonts w:ascii="Verdana" w:hAnsi="Verdana" w:cs="Verdana"/>
          <w:sz w:val="22"/>
          <w:szCs w:val="22"/>
        </w:rPr>
      </w:pPr>
      <w:r>
        <w:rPr>
          <w:rFonts w:cs="Verdana" w:ascii="Verdana" w:hAnsi="Verdana"/>
          <w:sz w:val="22"/>
          <w:szCs w:val="22"/>
        </w:rPr>
        <w:t>FPDI est bien documentée et relativement facile à utiliser. Cela réduit le temps nécessaire à la mise en place de la solution et facilite la maintenance à long terme.</w:t>
      </w:r>
    </w:p>
    <w:p>
      <w:pPr>
        <w:pStyle w:val="Corpsdetexte"/>
        <w:spacing w:lineRule="auto" w:line="276"/>
        <w:rPr>
          <w:rFonts w:ascii="Verdana" w:hAnsi="Verdana" w:cs="Verdana"/>
          <w:sz w:val="22"/>
          <w:szCs w:val="22"/>
        </w:rPr>
      </w:pPr>
      <w:r>
        <w:rPr>
          <w:rFonts w:cs="Verdana" w:ascii="Verdana" w:hAnsi="Verdana"/>
          <w:sz w:val="22"/>
          <w:szCs w:val="22"/>
        </w:rPr>
        <w:t>En résumé, l'utilisation de la bibliothèque FPDI répond aux besoins spécifiques de l'ASBL LRBSC en termes de manipulation de fichiers PDF existants, d'intégration avec des données de base de données et de compatibilité avec les licences.</w:t>
      </w:r>
    </w:p>
    <w:p>
      <w:pPr>
        <w:pStyle w:val="Normal"/>
        <w:spacing w:lineRule="auto" w:line="276"/>
        <w:jc w:val="both"/>
        <w:rPr/>
      </w:pPr>
      <w:r>
        <w:rPr/>
      </w:r>
    </w:p>
    <w:p>
      <w:pPr>
        <w:pStyle w:val="Titre2"/>
        <w:spacing w:lineRule="auto" w:line="276"/>
        <w:ind w:left="431" w:right="0" w:hanging="431"/>
        <w:rPr/>
      </w:pPr>
      <w:bookmarkStart w:id="88" w:name="__RefHeading___Toc2052_1060015975"/>
      <w:bookmarkEnd w:id="88"/>
      <w:r>
        <w:rPr/>
        <w:t>Statut d’une licence</w:t>
      </w:r>
    </w:p>
    <w:p>
      <w:pPr>
        <w:pStyle w:val="Normal"/>
        <w:spacing w:lineRule="auto" w:line="276"/>
        <w:jc w:val="both"/>
        <w:rPr/>
      </w:pPr>
      <w:r>
        <w:rPr/>
        <w:t>Comme précisé au point « </w:t>
      </w:r>
      <w:r>
        <w:rPr>
          <w:i/>
          <w:iCs/>
        </w:rPr>
        <w:t>3.2.4 Statut d’une licence </w:t>
      </w:r>
      <w:r>
        <w:rPr/>
        <w:t>», une licence peut avoir 5 statuts différents mais un seul à la fois. La statut de la licence évolue en fonction de l’avancée de la demande de licence comme suit :</w:t>
      </w:r>
    </w:p>
    <w:p>
      <w:pPr>
        <w:pStyle w:val="Normal"/>
        <w:numPr>
          <w:ilvl w:val="0"/>
          <w:numId w:val="22"/>
        </w:numPr>
        <w:spacing w:lineRule="auto" w:line="276"/>
        <w:jc w:val="both"/>
        <w:rPr/>
      </w:pPr>
      <w:r>
        <w:rPr/>
        <w:t>Le membre demande une licence alors une instance « License » est créée avec le statut « ON_DEMAND »</w:t>
      </w:r>
    </w:p>
    <w:p>
      <w:pPr>
        <w:pStyle w:val="Normal"/>
        <w:numPr>
          <w:ilvl w:val="0"/>
          <w:numId w:val="22"/>
        </w:numPr>
        <w:spacing w:lineRule="auto" w:line="276"/>
        <w:jc w:val="both"/>
        <w:rPr/>
      </w:pPr>
      <w:r>
        <w:rPr/>
        <w:t>Le membre télécharge le document de demande de licence alors le statut devient « DOC_DOWNLOADED »</w:t>
      </w:r>
    </w:p>
    <w:p>
      <w:pPr>
        <w:pStyle w:val="Normal"/>
        <w:numPr>
          <w:ilvl w:val="0"/>
          <w:numId w:val="22"/>
        </w:numPr>
        <w:spacing w:lineRule="auto" w:line="276"/>
        <w:jc w:val="both"/>
        <w:rPr/>
      </w:pPr>
      <w:r>
        <w:rPr/>
        <w:t>Le membre uploade sa demande de licence alors le statut devient « DOC_RECEIVED »</w:t>
      </w:r>
    </w:p>
    <w:p>
      <w:pPr>
        <w:pStyle w:val="Normal"/>
        <w:numPr>
          <w:ilvl w:val="0"/>
          <w:numId w:val="22"/>
        </w:numPr>
        <w:spacing w:lineRule="auto" w:line="276"/>
        <w:jc w:val="both"/>
        <w:rPr/>
      </w:pPr>
      <w:r>
        <w:rPr/>
        <w:t xml:space="preserve">Un administrateur vérifie la demande de licence </w:t>
      </w:r>
    </w:p>
    <w:p>
      <w:pPr>
        <w:pStyle w:val="Normal"/>
        <w:numPr>
          <w:ilvl w:val="1"/>
          <w:numId w:val="22"/>
        </w:numPr>
        <w:spacing w:lineRule="auto" w:line="276"/>
        <w:jc w:val="both"/>
        <w:rPr/>
      </w:pPr>
      <w:r>
        <w:rPr/>
        <w:t>L’administrateur valide la demande de licence alors le statut devient « DOC_VALIDATED »</w:t>
      </w:r>
    </w:p>
    <w:p>
      <w:pPr>
        <w:pStyle w:val="Normal"/>
        <w:numPr>
          <w:ilvl w:val="1"/>
          <w:numId w:val="22"/>
        </w:numPr>
        <w:spacing w:lineRule="auto" w:line="276"/>
        <w:jc w:val="both"/>
        <w:rPr/>
      </w:pPr>
      <w:r>
        <w:rPr/>
        <w:t>L’administrateur refuse la demande de licence alors le statut devient « ON_DEMAND » (retour au point 1)</w:t>
      </w:r>
    </w:p>
    <w:p>
      <w:pPr>
        <w:pStyle w:val="Normal"/>
        <w:numPr>
          <w:ilvl w:val="0"/>
          <w:numId w:val="22"/>
        </w:numPr>
        <w:spacing w:lineRule="auto" w:line="276"/>
        <w:jc w:val="both"/>
        <w:rPr/>
      </w:pPr>
      <w:r>
        <w:rPr/>
        <w:t>Le membre paye sa licence alors le statut devient « IN_ORDER »</w:t>
      </w:r>
    </w:p>
    <w:p>
      <w:pPr>
        <w:pStyle w:val="Normal"/>
        <w:spacing w:lineRule="auto" w:line="276"/>
        <w:jc w:val="both"/>
        <w:rPr/>
      </w:pPr>
      <w:r>
        <w:rPr/>
      </w:r>
    </w:p>
    <w:p>
      <w:pPr>
        <w:pStyle w:val="Normal"/>
        <w:spacing w:lineRule="auto" w:line="276"/>
        <w:jc w:val="both"/>
        <w:rPr/>
      </w:pPr>
      <w:r>
        <w:rPr/>
        <mc:AlternateContent>
          <mc:Choice Requires="wps">
            <w:drawing>
              <wp:anchor behindDoc="0" distT="0" distB="0" distL="0" distR="0" simplePos="0" locked="0" layoutInCell="0" allowOverlap="1" relativeHeight="12">
                <wp:simplePos x="0" y="0"/>
                <wp:positionH relativeFrom="column">
                  <wp:posOffset>0</wp:posOffset>
                </wp:positionH>
                <wp:positionV relativeFrom="paragraph">
                  <wp:posOffset>-86360</wp:posOffset>
                </wp:positionV>
                <wp:extent cx="5756910" cy="842010"/>
                <wp:effectExtent l="0" t="0" r="0" b="0"/>
                <wp:wrapSquare wrapText="largest"/>
                <wp:docPr id="30" name="Cadre5"/>
                <a:graphic xmlns:a="http://schemas.openxmlformats.org/drawingml/2006/main">
                  <a:graphicData uri="http://schemas.microsoft.com/office/word/2010/wordprocessingShape">
                    <wps:wsp>
                      <wps:cNvSpPr/>
                      <wps:spPr>
                        <a:xfrm>
                          <a:off x="0" y="0"/>
                          <a:ext cx="5756760" cy="8420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67705" cy="635635"/>
                                  <wp:effectExtent l="0" t="0" r="0" b="0"/>
                                  <wp:docPr id="3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
                                          <pic:cNvPicPr>
                                            <a:picLocks noChangeAspect="1" noChangeArrowheads="1"/>
                                          </pic:cNvPicPr>
                                        </pic:nvPicPr>
                                        <pic:blipFill>
                                          <a:blip r:embed="rId44"/>
                                          <a:srcRect l="-27" t="-247" r="-27" b="-247"/>
                                          <a:stretch>
                                            <a:fillRect/>
                                          </a:stretch>
                                        </pic:blipFill>
                                        <pic:spPr bwMode="auto">
                                          <a:xfrm>
                                            <a:off x="0" y="0"/>
                                            <a:ext cx="5767705" cy="6356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Workflow du statut d'une licence</w:t>
                            </w:r>
                          </w:p>
                        </w:txbxContent>
                      </wps:txbx>
                      <wps:bodyPr lIns="3960" rIns="3960" tIns="3960" bIns="3960" anchor="t">
                        <a:noAutofit/>
                      </wps:bodyPr>
                    </wps:wsp>
                  </a:graphicData>
                </a:graphic>
              </wp:anchor>
            </w:drawing>
          </mc:Choice>
          <mc:Fallback>
            <w:pict>
              <v:rect id="shape_0" ID="Cadre5" path="m0,0l-2147483645,0l-2147483645,-2147483646l0,-2147483646xe" fillcolor="white" stroked="f" o:allowincell="f" style="position:absolute;margin-left:0pt;margin-top:-6.8pt;width:453.25pt;height:66.25pt;mso-wrap-style:square;v-text-anchor:top">
                <v:fill o:detectmouseclick="t" type="solid" color2="black"/>
                <v:stroke color="#3465a4" joinstyle="round" endcap="flat"/>
                <v:textbox>
                  <w:txbxContent>
                    <w:p>
                      <w:pPr>
                        <w:pStyle w:val="Figure"/>
                        <w:spacing w:before="120" w:after="120"/>
                        <w:rPr/>
                      </w:pPr>
                      <w:r>
                        <w:rPr/>
                        <w:drawing>
                          <wp:inline distT="0" distB="0" distL="0" distR="0">
                            <wp:extent cx="5767705" cy="635635"/>
                            <wp:effectExtent l="0" t="0" r="0" b="0"/>
                            <wp:docPr id="3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 descr=""/>
                                    <pic:cNvPicPr>
                                      <a:picLocks noChangeAspect="1" noChangeArrowheads="1"/>
                                    </pic:cNvPicPr>
                                  </pic:nvPicPr>
                                  <pic:blipFill>
                                    <a:blip r:embed="rId45"/>
                                    <a:srcRect l="-27" t="-247" r="-27" b="-247"/>
                                    <a:stretch>
                                      <a:fillRect/>
                                    </a:stretch>
                                  </pic:blipFill>
                                  <pic:spPr bwMode="auto">
                                    <a:xfrm>
                                      <a:off x="0" y="0"/>
                                      <a:ext cx="5767705" cy="6356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Workflow du statut d'une licence</w:t>
                      </w:r>
                    </w:p>
                  </w:txbxContent>
                </v:textbox>
                <w10:wrap type="square" side="largest"/>
              </v:rect>
            </w:pict>
          </mc:Fallback>
        </mc:AlternateContent>
      </w:r>
    </w:p>
    <w:p>
      <w:pPr>
        <w:pStyle w:val="Normal"/>
        <w:spacing w:lineRule="auto" w:line="276"/>
        <w:jc w:val="both"/>
        <w:rPr/>
      </w:pPr>
      <w:r>
        <w:rPr/>
        <w:t>Il existe un bundle Symfony qui permet la gestion des workflow</w:t>
      </w:r>
      <w:r>
        <w:rPr>
          <w:rStyle w:val="Ancredenotedebasdepage"/>
        </w:rPr>
        <w:footnoteReference w:id="14"/>
      </w:r>
      <w:r>
        <w:rPr/>
        <w:t>. Il a cependant été décidé de ne pas l’utiliser car :</w:t>
      </w:r>
    </w:p>
    <w:p>
      <w:pPr>
        <w:pStyle w:val="Normal"/>
        <w:numPr>
          <w:ilvl w:val="0"/>
          <w:numId w:val="23"/>
        </w:numPr>
        <w:spacing w:lineRule="auto" w:line="276"/>
        <w:jc w:val="both"/>
        <w:rPr/>
      </w:pPr>
      <w:r>
        <w:rPr/>
        <w:t>la gestion du flux du statut de la licence reste simple et linéaire</w:t>
      </w:r>
    </w:p>
    <w:p>
      <w:pPr>
        <w:pStyle w:val="Normal"/>
        <w:numPr>
          <w:ilvl w:val="0"/>
          <w:numId w:val="23"/>
        </w:numPr>
        <w:spacing w:lineRule="auto" w:line="276"/>
        <w:jc w:val="both"/>
        <w:rPr/>
      </w:pPr>
      <w:r>
        <w:rPr/>
        <w:t>les conditions de changement de statut sont directement gérés par le contrôleur adéquat</w:t>
      </w:r>
    </w:p>
    <w:p>
      <w:pPr>
        <w:pStyle w:val="Normal"/>
        <w:numPr>
          <w:ilvl w:val="0"/>
          <w:numId w:val="23"/>
        </w:numPr>
        <w:spacing w:lineRule="auto" w:line="276"/>
        <w:jc w:val="both"/>
        <w:rPr/>
      </w:pPr>
      <w:r>
        <w:rPr/>
        <w:t>la persistance du statut se fait à partir d’un seul champ dans la base de données, il n’est pas nécessaire de garder une trace de l’historique de l’évolution du statut</w:t>
      </w:r>
    </w:p>
    <w:p>
      <w:pPr>
        <w:pStyle w:val="Normal"/>
        <w:spacing w:lineRule="auto" w:line="276"/>
        <w:rPr/>
      </w:pPr>
      <w:r>
        <w:rPr/>
      </w:r>
    </w:p>
    <w:p>
      <w:pPr>
        <w:pStyle w:val="Titre2"/>
        <w:spacing w:lineRule="auto" w:line="276"/>
        <w:ind w:left="431" w:right="0" w:hanging="431"/>
        <w:rPr/>
      </w:pPr>
      <w:bookmarkStart w:id="89" w:name="__RefHeading___Toc2054_1060015975"/>
      <w:bookmarkEnd w:id="89"/>
      <w:r>
        <w:rPr/>
        <w:t>Paiement en ligne de la licence</w:t>
      </w:r>
    </w:p>
    <w:p>
      <w:pPr>
        <w:pStyle w:val="Normal"/>
        <w:spacing w:lineRule="auto" w:line="276"/>
        <w:jc w:val="both"/>
        <w:rPr/>
      </w:pPr>
      <w:r>
        <w:rPr/>
        <w:t>L’ASBL LRBSC souhaite que les paiements des licences se fassent dorénavant intégralement en ligne.</w:t>
      </w:r>
    </w:p>
    <w:p>
      <w:pPr>
        <w:pStyle w:val="Normal"/>
        <w:spacing w:lineRule="auto" w:line="276"/>
        <w:jc w:val="both"/>
        <w:rPr/>
      </w:pPr>
      <w:r>
        <w:rPr/>
        <w:t>Dès que la licence est validée et obtient le statut correspondant à savoir « document validé » (cf. point 7.2), le membre peut dès lors payer sa licence.</w:t>
      </w:r>
    </w:p>
    <w:p>
      <w:pPr>
        <w:pStyle w:val="Normal"/>
        <w:spacing w:lineRule="auto" w:line="276"/>
        <w:jc w:val="both"/>
        <w:rPr/>
      </w:pPr>
      <w:r>
        <w:rPr/>
        <w:t xml:space="preserve">Chaque année, le membre doit payer sa licence. Il n’y a pas de reconduction automatique de la licence et du paiement étant donné les démarches administratives nécessaires – </w:t>
      </w:r>
      <w:r>
        <w:rPr>
          <w:shd w:fill="auto" w:val="clear"/>
        </w:rPr>
        <w:t>document à fair</w:t>
      </w:r>
      <w:r>
        <w:rPr/>
        <w:t>e signer par un médecin.</w:t>
      </w:r>
    </w:p>
    <w:p>
      <w:pPr>
        <w:pStyle w:val="Normal"/>
        <w:spacing w:lineRule="auto" w:line="276"/>
        <w:jc w:val="both"/>
        <w:rPr/>
      </w:pPr>
      <w:r>
        <w:rPr/>
        <w:t xml:space="preserve">Pour ce faire, le choix s’est porté sur le service de paiement en ligne </w:t>
      </w:r>
      <w:r>
        <w:rPr>
          <w:i/>
          <w:iCs/>
        </w:rPr>
        <w:t>Stripe</w:t>
      </w:r>
      <w:r>
        <w:rPr/>
        <w:t>.</w:t>
      </w:r>
    </w:p>
    <w:p>
      <w:pPr>
        <w:pStyle w:val="Normal"/>
        <w:spacing w:lineRule="auto" w:line="276"/>
        <w:jc w:val="both"/>
        <w:rPr/>
      </w:pPr>
      <w:r>
        <w:rPr>
          <w:i/>
          <w:iCs/>
        </w:rPr>
        <w:t>Stripe</w:t>
      </w:r>
      <w:r>
        <w:rPr/>
        <w:t xml:space="preserve"> est un service de paiement en ligne qui permet aux entreprises d'accepter des paiements par carte de crédit et d'autres méthodes de paiement sur leurs sites web et applications</w:t>
      </w:r>
      <w:r>
        <w:rPr>
          <w:rStyle w:val="Ancredenotedebasdepage"/>
        </w:rPr>
        <w:footnoteReference w:id="15"/>
      </w:r>
      <w:r>
        <w:rPr/>
        <w:t>.</w:t>
      </w:r>
    </w:p>
    <w:p>
      <w:pPr>
        <w:pStyle w:val="Normal"/>
        <w:spacing w:lineRule="auto" w:line="276"/>
        <w:jc w:val="both"/>
        <w:rPr/>
      </w:pPr>
      <w:r>
        <w:rPr/>
        <w:t xml:space="preserve">Le choix de </w:t>
      </w:r>
      <w:r>
        <w:rPr>
          <w:i/>
          <w:iCs/>
        </w:rPr>
        <w:t>Stripe</w:t>
      </w:r>
      <w:r>
        <w:rPr/>
        <w:t xml:space="preserve"> se justifie par plusieurs raisons spécifiques :</w:t>
      </w:r>
    </w:p>
    <w:p>
      <w:pPr>
        <w:pStyle w:val="Corpsdetexte"/>
        <w:numPr>
          <w:ilvl w:val="0"/>
          <w:numId w:val="15"/>
        </w:numPr>
        <w:spacing w:lineRule="auto" w:line="276"/>
        <w:rPr>
          <w:rFonts w:ascii="Verdana" w:hAnsi="Verdana" w:cs="Verdana"/>
          <w:sz w:val="22"/>
          <w:szCs w:val="22"/>
        </w:rPr>
      </w:pPr>
      <w:r>
        <w:rPr>
          <w:rFonts w:cs="Verdana" w:ascii="Verdana" w:hAnsi="Verdana"/>
          <w:sz w:val="22"/>
          <w:szCs w:val="22"/>
        </w:rPr>
        <w:t>sa facilité d’intégration</w:t>
      </w:r>
    </w:p>
    <w:p>
      <w:pPr>
        <w:pStyle w:val="Corpsdetexte"/>
        <w:numPr>
          <w:ilvl w:val="0"/>
          <w:numId w:val="15"/>
        </w:numPr>
        <w:spacing w:lineRule="auto" w:line="276"/>
        <w:rPr>
          <w:rFonts w:ascii="Verdana" w:hAnsi="Verdana" w:cs="Verdana"/>
          <w:sz w:val="22"/>
          <w:szCs w:val="22"/>
        </w:rPr>
      </w:pPr>
      <w:r>
        <w:rPr>
          <w:rFonts w:cs="Verdana" w:ascii="Verdana" w:hAnsi="Verdana"/>
          <w:sz w:val="22"/>
          <w:szCs w:val="22"/>
        </w:rPr>
        <w:t>pas de frais mensuels ni de coûts initiaux élevés</w:t>
      </w:r>
    </w:p>
    <w:p>
      <w:pPr>
        <w:pStyle w:val="Corpsdetexte"/>
        <w:numPr>
          <w:ilvl w:val="0"/>
          <w:numId w:val="15"/>
        </w:numPr>
        <w:spacing w:lineRule="auto" w:line="276"/>
        <w:rPr>
          <w:rFonts w:ascii="Verdana" w:hAnsi="Verdana" w:cs="Verdana"/>
          <w:sz w:val="22"/>
          <w:szCs w:val="22"/>
        </w:rPr>
      </w:pPr>
      <w:r>
        <w:rPr>
          <w:rFonts w:cs="Verdana" w:ascii="Verdana" w:hAnsi="Verdana"/>
          <w:sz w:val="22"/>
          <w:szCs w:val="22"/>
        </w:rPr>
        <w:t>acceptation d’une variété de méthodes de paiement, y compris les principales cartes de crédit et de débit, les paiements par Apple Pay, Google Pay, etc.</w:t>
      </w:r>
    </w:p>
    <w:p>
      <w:pPr>
        <w:pStyle w:val="Corpsdetexte"/>
        <w:numPr>
          <w:ilvl w:val="0"/>
          <w:numId w:val="15"/>
        </w:numPr>
        <w:spacing w:lineRule="auto" w:line="276"/>
        <w:rPr>
          <w:rFonts w:ascii="Verdana" w:hAnsi="Verdana" w:cs="Verdana"/>
          <w:sz w:val="22"/>
          <w:szCs w:val="22"/>
        </w:rPr>
      </w:pPr>
      <w:r>
        <w:rPr>
          <w:rFonts w:cs="Verdana" w:ascii="Verdana" w:hAnsi="Verdana"/>
          <w:sz w:val="22"/>
          <w:szCs w:val="22"/>
        </w:rPr>
        <w:t>sa conformité aux normes de sécurité PCI, ce qui garantit que les données des cartes de crédit des membres sont traitées de manière sécurisée</w:t>
      </w:r>
    </w:p>
    <w:p>
      <w:pPr>
        <w:pStyle w:val="Normal"/>
        <w:spacing w:lineRule="auto" w:line="276"/>
        <w:jc w:val="both"/>
        <w:rPr/>
      </w:pPr>
      <w:r>
        <w:rPr/>
        <w:t>Concernant le coût réel du service pour l’ASBL LRBSC, il est de 1,5 % du montant de la licence + 0,25€ lors d’un paiement avec une carte de banque de l’espace économique européen</w:t>
      </w:r>
      <w:r>
        <w:rPr>
          <w:rStyle w:val="Ancredenotedebasdepage"/>
        </w:rPr>
        <w:footnoteReference w:id="16"/>
      </w:r>
      <w:r>
        <w:rPr/>
        <w:t>.</w:t>
      </w:r>
    </w:p>
    <w:p>
      <w:pPr>
        <w:pStyle w:val="Normal"/>
        <w:spacing w:lineRule="auto" w:line="276"/>
        <w:jc w:val="both"/>
        <w:rPr/>
      </w:pPr>
      <w:r>
        <w:rPr/>
        <w:t>Concernant la sécurité, aucun</w:t>
      </w:r>
      <w:r>
        <w:rPr>
          <w:shd w:fill="00FFFF" w:val="clear"/>
        </w:rPr>
        <w:t>e</w:t>
      </w:r>
      <w:r>
        <w:rPr/>
        <w:t xml:space="preserve"> donnée de paiement n’est sauvegardé</w:t>
      </w:r>
      <w:r>
        <w:rPr>
          <w:shd w:fill="00FFFF" w:val="clear"/>
        </w:rPr>
        <w:t>e</w:t>
      </w:r>
      <w:r>
        <w:rPr/>
        <w:t xml:space="preserve"> dans la base de données de l’application Rebels’ Clubhouse. Une redirection vers une page hébergée par Stripe est effectuée et tout le paiement s’effectue à partir de cette page. Le service est donc entièrement géré par Stripe.</w:t>
      </w:r>
    </w:p>
    <w:p>
      <w:pPr>
        <w:pStyle w:val="Normal"/>
        <w:spacing w:lineRule="auto" w:line="276"/>
        <w:jc w:val="both"/>
        <w:rPr/>
      </w:pPr>
      <w:r>
        <w:rPr/>
        <w:t>Stripe utilise un système de cryptage à clefs publiques et privées pour sécuriser les transactions. Lorsqu'un membre effectue un paiement, son navigateur génère une paire de clefs : une clef publique et une clef privée. La clef publique est envoyée à Stripe pour chiffrer les informations de paiement, tandis que la clef privée reste sur le navigateur de l'utilisateur, garantissant ainsi la confidentialité des données. Ce processus assure que même si les données sont interceptées lors de la transmission, elles restent indéchiffrables sans la clef privée correspondante, offrant ainsi un niveau supplémentaire de sécurité aux transactions en ligne.</w:t>
      </w:r>
    </w:p>
    <w:p>
      <w:pPr>
        <w:pStyle w:val="Normal"/>
        <w:spacing w:lineRule="auto" w:line="276"/>
        <w:jc w:val="both"/>
        <w:rPr/>
      </w:pPr>
      <w:r>
        <w:rPr/>
        <w:t>Dans le processus de paiement, la clef publique est transmise à Stripe pour chiffrer les informations de paiement côté client, tandis que la clef privée, stockée de manière sécurisée dans les variables d’environnement sur le serveur d’hébergement, garantit l'authenticité des requêtes envoyées à l'API Stripe côté serveur. Cette approche à double clef assure la confidentialité et l'intégrité des données tout au long du processus de transaction en ligne.</w:t>
      </w:r>
    </w:p>
    <w:p>
      <w:pPr>
        <w:pStyle w:val="Normal"/>
        <w:spacing w:lineRule="auto" w:line="276"/>
        <w:jc w:val="both"/>
        <w:rPr/>
      </w:pPr>
      <w:r>
        <w:rPr/>
        <w:t xml:space="preserve">En résumé, </w:t>
      </w:r>
      <w:r>
        <w:rPr>
          <w:i/>
          <w:iCs/>
        </w:rPr>
        <w:t>Stripe</w:t>
      </w:r>
      <w:r>
        <w:rPr/>
        <w:t xml:space="preserve"> offre une combinaison de facilité d'intégration, de coûts abordables, de flexibilité des méthodes de paiement et de sécurité des paiements, ce qui en fait un choix attrayant pour une ASBL comme LRBSC qui souhaite mettre en place des paiements en ligne pour ses licences.</w:t>
      </w:r>
    </w:p>
    <w:p>
      <w:pPr>
        <w:pStyle w:val="Normal"/>
        <w:spacing w:lineRule="auto" w:line="276"/>
        <w:jc w:val="both"/>
        <w:rPr/>
      </w:pPr>
      <w:r>
        <w:rPr/>
      </w:r>
    </w:p>
    <w:p>
      <w:pPr>
        <w:pStyle w:val="Titre2"/>
        <w:ind w:left="431" w:right="0" w:hanging="431"/>
        <w:rPr/>
      </w:pPr>
      <w:r>
        <w:rPr/>
        <w:t>Création de graphiques pour les statistiques</w:t>
      </w:r>
    </w:p>
    <w:p>
      <w:pPr>
        <w:pStyle w:val="Normal"/>
        <w:spacing w:lineRule="auto" w:line="276"/>
        <w:jc w:val="both"/>
        <w:rPr/>
      </w:pPr>
      <w:r>
        <w:rPr/>
        <w:t>Afin que les membres puissent consulter leurs statistiques de présence, une page « Mes stats » a été développée (voir point 3.3.4).</w:t>
      </w:r>
    </w:p>
    <w:p>
      <w:pPr>
        <w:pStyle w:val="Normal"/>
        <w:spacing w:lineRule="auto" w:line="276"/>
        <w:jc w:val="both"/>
        <w:rPr/>
      </w:pPr>
      <w:r>
        <w:rPr/>
        <w:t>Les membres peuvent sélectionner, grâce à un menu déroulant, l’année pour laquelle ils souhaitent voir leurs statistiques. Dès l’année sélectionnée, le graphique s’adapte dynamiquement aux bonnes données.</w:t>
      </w:r>
    </w:p>
    <w:p>
      <w:pPr>
        <w:pStyle w:val="Normal"/>
        <w:spacing w:lineRule="auto" w:line="276"/>
        <w:jc w:val="both"/>
        <w:rPr/>
      </w:pPr>
      <w:r>
        <w:rPr/>
        <w:drawing>
          <wp:anchor behindDoc="0" distT="0" distB="0" distL="0" distR="0" simplePos="0" locked="0" layoutInCell="0" allowOverlap="1" relativeHeight="17">
            <wp:simplePos x="0" y="0"/>
            <wp:positionH relativeFrom="column">
              <wp:posOffset>66675</wp:posOffset>
            </wp:positionH>
            <wp:positionV relativeFrom="paragraph">
              <wp:posOffset>86995</wp:posOffset>
            </wp:positionV>
            <wp:extent cx="5756910" cy="1894205"/>
            <wp:effectExtent l="0" t="0" r="0" b="0"/>
            <wp:wrapSquare wrapText="largest"/>
            <wp:docPr id="3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 descr=""/>
                    <pic:cNvPicPr>
                      <a:picLocks noChangeAspect="1" noChangeArrowheads="1"/>
                    </pic:cNvPicPr>
                  </pic:nvPicPr>
                  <pic:blipFill>
                    <a:blip r:embed="rId46"/>
                    <a:srcRect l="-22" t="-68" r="-22" b="-68"/>
                    <a:stretch>
                      <a:fillRect/>
                    </a:stretch>
                  </pic:blipFill>
                  <pic:spPr bwMode="auto">
                    <a:xfrm>
                      <a:off x="0" y="0"/>
                      <a:ext cx="5756910" cy="1894205"/>
                    </a:xfrm>
                    <a:prstGeom prst="rect">
                      <a:avLst/>
                    </a:prstGeom>
                  </pic:spPr>
                </pic:pic>
              </a:graphicData>
            </a:graphic>
          </wp:anchor>
        </w:drawing>
      </w:r>
    </w:p>
    <w:p>
      <w:pPr>
        <w:pStyle w:val="Normal"/>
        <w:spacing w:lineRule="auto" w:line="276"/>
        <w:jc w:val="both"/>
        <w:rPr/>
      </w:pPr>
      <w:r>
        <w:rPr/>
        <w:t>Pour réaliser cette fonctionnalité, il a été décidé d’utiliser la librairie JavaScript « Chart.js</w:t>
      </w:r>
      <w:r>
        <w:rPr>
          <w:rStyle w:val="Ancredenotedebasdepage"/>
        </w:rPr>
        <w:footnoteReference w:id="17"/>
      </w:r>
      <w:r>
        <w:rPr/>
        <w:t> » car elle :</w:t>
      </w:r>
    </w:p>
    <w:p>
      <w:pPr>
        <w:pStyle w:val="Normal"/>
        <w:numPr>
          <w:ilvl w:val="0"/>
          <w:numId w:val="31"/>
        </w:numPr>
        <w:spacing w:lineRule="auto" w:line="276"/>
        <w:jc w:val="both"/>
        <w:rPr/>
      </w:pPr>
      <w:r>
        <w:rPr/>
        <w:t>est facile d’utilisation ;</w:t>
      </w:r>
    </w:p>
    <w:p>
      <w:pPr>
        <w:pStyle w:val="Normal"/>
        <w:numPr>
          <w:ilvl w:val="0"/>
          <w:numId w:val="31"/>
        </w:numPr>
        <w:spacing w:lineRule="auto" w:line="276"/>
        <w:jc w:val="both"/>
        <w:rPr/>
      </w:pPr>
      <w:r>
        <w:rPr/>
        <w:t>possède une documentation claire et complète ;</w:t>
      </w:r>
    </w:p>
    <w:p>
      <w:pPr>
        <w:pStyle w:val="Normal"/>
        <w:numPr>
          <w:ilvl w:val="0"/>
          <w:numId w:val="31"/>
        </w:numPr>
        <w:spacing w:lineRule="auto" w:line="276"/>
        <w:jc w:val="both"/>
        <w:rPr/>
      </w:pPr>
      <w:r>
        <w:rPr/>
        <w:t>bénéficie d’une large communauté, il est donc simple de trouver réponses à ses questions ;</w:t>
      </w:r>
    </w:p>
    <w:p>
      <w:pPr>
        <w:pStyle w:val="Normal"/>
        <w:numPr>
          <w:ilvl w:val="0"/>
          <w:numId w:val="31"/>
        </w:numPr>
        <w:spacing w:lineRule="auto" w:line="276"/>
        <w:jc w:val="both"/>
        <w:rPr/>
      </w:pPr>
      <w:r>
        <w:rPr/>
        <w:t>est personnalisable : tous les éléments des graphiques peuvent être adaptés aux besoins ;</w:t>
      </w:r>
    </w:p>
    <w:p>
      <w:pPr>
        <w:pStyle w:val="Normal"/>
        <w:numPr>
          <w:ilvl w:val="0"/>
          <w:numId w:val="31"/>
        </w:numPr>
        <w:spacing w:lineRule="auto" w:line="276"/>
        <w:jc w:val="both"/>
        <w:rPr/>
      </w:pPr>
      <w:r>
        <w:rPr/>
        <w:t>est compatible avec la plupart des navigateurs modernes et ;</w:t>
      </w:r>
    </w:p>
    <w:p>
      <w:pPr>
        <w:pStyle w:val="Normal"/>
        <w:numPr>
          <w:ilvl w:val="0"/>
          <w:numId w:val="31"/>
        </w:numPr>
        <w:spacing w:lineRule="auto" w:line="276"/>
        <w:jc w:val="both"/>
        <w:rPr/>
      </w:pPr>
      <w:r>
        <w:rPr/>
        <w:t>est basée sur HTML5 Canvas, ce qui lui permet de fournir des graphiques réactifs et performants.</w:t>
      </w:r>
    </w:p>
    <w:p>
      <w:pPr>
        <w:pStyle w:val="Normal"/>
        <w:spacing w:lineRule="auto" w:line="276"/>
        <w:jc w:val="both"/>
        <w:rPr/>
      </w:pPr>
      <w:r>
        <w:rPr/>
        <w:t xml:space="preserve">Pour utiliser Chart.js dans l’application </w:t>
      </w:r>
      <w:r>
        <w:rPr>
          <w:i/>
          <w:iCs/>
        </w:rPr>
        <w:t>Rebels’ Clubhouse</w:t>
      </w:r>
      <w:r>
        <w:rPr/>
        <w:t>, il a fallu créer une API avec un seul « endpoint » prenant 2 paramètres : le type d’évènement (entraînement ou match pour l’instant) et l’année.</w:t>
      </w:r>
    </w:p>
    <w:p>
      <w:pPr>
        <w:pStyle w:val="Normal"/>
        <w:spacing w:lineRule="auto" w:line="276"/>
        <w:jc w:val="both"/>
        <w:rPr/>
      </w:pPr>
      <w:r>
        <w:rPr/>
        <w:t>Cette API permet de transmettre les données nécessaires au frontend par un appel AJAX pour créer les graphiques demandés.</w:t>
      </w:r>
    </w:p>
    <w:p>
      <w:pPr>
        <w:pStyle w:val="Normal"/>
        <w:spacing w:lineRule="auto" w:line="276"/>
        <w:jc w:val="both"/>
        <w:rPr/>
      </w:pPr>
      <w:r>
        <w:rPr/>
        <w:t>En résumé, « Chart.js » est un outil polyvalent et puissant pour créer des graphiques dynamiques sur un site internet, offrant à la fois facilité d'utilisation, flexibilité et personnalisation.</w:t>
      </w:r>
    </w:p>
    <w:p>
      <w:pPr>
        <w:pStyle w:val="Normal"/>
        <w:spacing w:lineRule="auto" w:line="276"/>
        <w:rPr/>
      </w:pPr>
      <w:r>
        <w:rPr/>
      </w:r>
    </w:p>
    <w:p>
      <w:pPr>
        <w:pStyle w:val="Titre2"/>
        <w:spacing w:lineRule="auto" w:line="276"/>
        <w:ind w:left="431" w:right="0" w:hanging="431"/>
        <w:rPr/>
      </w:pPr>
      <w:bookmarkStart w:id="90" w:name="__RefHeading___Toc2058_1060015975"/>
      <w:bookmarkEnd w:id="90"/>
      <w:r>
        <w:rPr/>
        <w:t>Géolocalisation des lieux</w:t>
      </w:r>
    </w:p>
    <w:p>
      <w:pPr>
        <w:pStyle w:val="Normal"/>
        <w:spacing w:lineRule="auto" w:line="276"/>
        <w:jc w:val="both"/>
        <w:rPr/>
      </w:pPr>
      <w:r>
        <w:rPr/>
        <w:t>Les coaches, assistants et administrateurs doivent créer les lieux avant de pouvoir organiser des évènements dans ceux-ci.</w:t>
      </w:r>
    </w:p>
    <w:p>
      <w:pPr>
        <w:pStyle w:val="Normal"/>
        <w:spacing w:lineRule="auto" w:line="276"/>
        <w:jc w:val="both"/>
        <w:rPr/>
      </w:pPr>
      <w:r>
        <w:rPr/>
        <w:t>Ils ont la possibilité d’observer la localisation des lieux sur une carte.</w:t>
      </w:r>
    </w:p>
    <w:p>
      <w:pPr>
        <w:pStyle w:val="Normal"/>
        <w:spacing w:lineRule="auto" w:line="276"/>
        <w:jc w:val="both"/>
        <w:rPr/>
      </w:pPr>
      <w:r>
        <w:rPr/>
        <w:t>Afin d’afficher dynamiquement un marqueur à l’adresse du lieu sur une carte, il existe plusieurs options : Google Maps</w:t>
      </w:r>
      <w:r>
        <w:rPr>
          <w:rStyle w:val="Ancredenotedebasdepage"/>
        </w:rPr>
        <w:footnoteReference w:id="18"/>
      </w:r>
      <w:r>
        <w:rPr/>
        <w:t xml:space="preserve"> ou Open Street Maps</w:t>
      </w:r>
      <w:r>
        <w:rPr>
          <w:rStyle w:val="Ancredenotedebasdepage"/>
        </w:rPr>
        <w:footnoteReference w:id="19"/>
      </w:r>
      <w:r>
        <w:rPr/>
        <w:t>.</w:t>
      </w:r>
    </w:p>
    <w:p>
      <w:pPr>
        <w:pStyle w:val="Normal"/>
        <w:spacing w:lineRule="auto" w:line="276"/>
        <w:jc w:val="both"/>
        <w:rPr/>
      </w:pPr>
      <w:r>
        <w:rPr/>
        <w:t>Le choix s’est porté sur Open Street Map pour plusieurs raisons :</w:t>
      </w:r>
    </w:p>
    <w:p>
      <w:pPr>
        <w:pStyle w:val="Normal"/>
        <w:numPr>
          <w:ilvl w:val="0"/>
          <w:numId w:val="32"/>
        </w:numPr>
        <w:spacing w:lineRule="auto" w:line="276"/>
        <w:jc w:val="both"/>
        <w:rPr/>
      </w:pPr>
      <w:r>
        <w:rPr/>
        <w:t>OpenStreetMap utilise une licence ouverte, ce qui signifie que les données cartographiques sont disponibles pour être utilisées par quiconque, pour n'importe quel but, sans coût ;</w:t>
      </w:r>
    </w:p>
    <w:p>
      <w:pPr>
        <w:pStyle w:val="Normal"/>
        <w:numPr>
          <w:ilvl w:val="0"/>
          <w:numId w:val="32"/>
        </w:numPr>
        <w:spacing w:lineRule="auto" w:line="276"/>
        <w:jc w:val="both"/>
        <w:rPr/>
      </w:pPr>
      <w:r>
        <w:rPr/>
        <w:t>Google Maps impose souvent des limites de quota sur l'utilisation de son API, ce qui peut entraîner des frais supplémentaires si votre site dépasse ces limites. Avec OpenStreetMap, il n'y a pas de telles restrictions ou frais associés à l'utilisation de l'API.</w:t>
      </w:r>
    </w:p>
    <w:p>
      <w:pPr>
        <w:pStyle w:val="Normal"/>
        <w:numPr>
          <w:ilvl w:val="0"/>
          <w:numId w:val="32"/>
        </w:numPr>
        <w:spacing w:lineRule="auto" w:line="276"/>
        <w:jc w:val="both"/>
        <w:rPr/>
      </w:pPr>
      <w:r>
        <w:rPr/>
        <w:t>OpenStreetMap offre une interface intuitive et simple à utiliser, ce qui facilite l'intégration et l'utilisation de cartes, tant pour les utilisateurs que pour les développeurs ;</w:t>
      </w:r>
    </w:p>
    <w:p>
      <w:pPr>
        <w:pStyle w:val="Normal"/>
        <w:numPr>
          <w:ilvl w:val="0"/>
          <w:numId w:val="32"/>
        </w:numPr>
        <w:spacing w:lineRule="auto" w:line="276"/>
        <w:jc w:val="both"/>
        <w:rPr/>
      </w:pPr>
      <w:r>
        <w:rPr/>
        <w:t>OpenStreetMap est alimenté par une communauté mondiale de contributeurs qui mettent à jour et améliorent constamment les données cartographiques et ;</w:t>
      </w:r>
    </w:p>
    <w:p>
      <w:pPr>
        <w:pStyle w:val="Normal"/>
        <w:numPr>
          <w:ilvl w:val="0"/>
          <w:numId w:val="32"/>
        </w:numPr>
        <w:spacing w:lineRule="auto" w:line="276"/>
        <w:jc w:val="both"/>
        <w:rPr/>
      </w:pPr>
      <w:r>
        <w:rPr/>
        <w:t>OpenStreetMap ne collecte, ni n’utilise les données à des fins de ciblage publicitaire, comme c'est le cas avec Google Maps.</w:t>
      </w:r>
    </w:p>
    <w:p>
      <w:pPr>
        <w:pStyle w:val="Normal"/>
        <w:spacing w:lineRule="auto" w:line="276"/>
        <w:jc w:val="both"/>
        <w:rPr>
          <w:color w:val="000000"/>
        </w:rPr>
      </w:pPr>
      <w:r>
        <w:rPr>
          <w:color w:val="000000"/>
        </w:rPr>
      </w:r>
      <w:r>
        <w:br w:type="page"/>
      </w:r>
    </w:p>
    <w:p>
      <w:pPr>
        <w:pStyle w:val="Normal"/>
        <w:spacing w:lineRule="auto" w:line="276"/>
        <w:jc w:val="both"/>
        <w:rPr/>
      </w:pPr>
      <w:r>
        <w:rPr>
          <w:color w:val="000000"/>
        </w:rPr>
        <w:t>Pour l’implémentation technique de cette solution, la librairie JavaScript Leaflet</w:t>
      </w:r>
      <w:r>
        <w:rPr>
          <w:rStyle w:val="Ancredenotedebasdepage"/>
          <w:color w:val="000000"/>
        </w:rPr>
        <w:footnoteReference w:id="20"/>
      </w:r>
      <w:r>
        <w:rPr>
          <w:color w:val="000000"/>
        </w:rPr>
        <w:t xml:space="preserve"> a été utilisée. Il s’agit d’une librairie open-source pour afficher les cartes interactives. Le plugin Leaflet Control Geocoder</w:t>
      </w:r>
      <w:r>
        <w:rPr>
          <w:rStyle w:val="Ancredenotedebasdepage"/>
          <w:color w:val="000000"/>
        </w:rPr>
        <w:footnoteReference w:id="21"/>
      </w:r>
      <w:r>
        <w:rPr>
          <w:color w:val="000000"/>
        </w:rPr>
        <w:t xml:space="preserve"> a également été utilisé pour traduire l’adresse en données géographiques (geocoding).</w:t>
      </w:r>
    </w:p>
    <w:p>
      <w:pPr>
        <w:pStyle w:val="Corpsdetexte"/>
        <w:spacing w:lineRule="auto" w:line="276"/>
        <w:rPr>
          <w:rFonts w:ascii="Verdana" w:hAnsi="Verdana" w:cs="Verdana"/>
          <w:color w:val="000000"/>
          <w:sz w:val="22"/>
          <w:szCs w:val="22"/>
          <w:lang w:val="fr-BE"/>
        </w:rPr>
      </w:pPr>
      <w:r>
        <w:rPr>
          <w:rFonts w:cs="Verdana" w:ascii="Verdana" w:hAnsi="Verdana"/>
          <w:color w:val="000000"/>
          <w:sz w:val="22"/>
          <w:szCs w:val="22"/>
          <w:lang w:val="fr-BE"/>
        </w:rPr>
        <w:t>Le script JavaScript récupère les données de l'adresse du lieu à partir des attributs de données HTML, géocode cette adresse en utilisant le service de géocodage de Leaflet, puis centre la carte sur les coordonnées de l'emplacement géocodé et ajoute un marqueur à cet emplacement.</w:t>
      </w:r>
    </w:p>
    <w:p>
      <w:pPr>
        <w:pStyle w:val="Normal"/>
        <w:spacing w:lineRule="auto" w:line="276"/>
        <w:jc w:val="both"/>
        <w:rPr>
          <w:color w:val="000000"/>
        </w:rPr>
      </w:pPr>
      <w:r>
        <w:rPr>
          <w:color w:val="000000"/>
        </w:rPr>
        <w:t>En résumé, le choix s’est porté sur Open Street Map car ce service de cartographie n’engendre aucun coût supplémentaire, n’impose pas de limite d’utilisation, est simple d’intégration et d’utilisation et préserve la vie privée de l’ASBL LRBSC et ses membres.</w:t>
      </w:r>
      <w:r>
        <w:br w:type="page"/>
      </w:r>
    </w:p>
    <w:p>
      <w:pPr>
        <w:pStyle w:val="Titre1"/>
        <w:spacing w:lineRule="auto" w:line="276"/>
        <w:rPr/>
      </w:pPr>
      <w:bookmarkStart w:id="91" w:name="__RefHeading___Toc1046_2322222705"/>
      <w:bookmarkEnd w:id="91"/>
      <w:r>
        <w:rPr/>
        <w:t>Perspectives d’évolution</w:t>
      </w:r>
    </w:p>
    <w:p>
      <w:pPr>
        <w:pStyle w:val="Normal"/>
        <w:spacing w:lineRule="auto" w:line="276"/>
        <w:jc w:val="both"/>
        <w:rPr/>
      </w:pPr>
      <w:r>
        <w:rPr/>
        <w:t>Bien que toutes les fonctionnalités décrites dans la section 3.1 soient fonctionnelles, des améliorations sont envisageables.</w:t>
      </w:r>
    </w:p>
    <w:p>
      <w:pPr>
        <w:pStyle w:val="Titre2"/>
        <w:ind w:left="431" w:right="0" w:hanging="431"/>
        <w:rPr/>
      </w:pPr>
      <w:bookmarkStart w:id="92" w:name="__RefHeading___Toc1048_2322222705"/>
      <w:bookmarkEnd w:id="92"/>
      <w:r>
        <w:rPr/>
        <w:t>Conformité au cahier des charges</w:t>
      </w:r>
    </w:p>
    <w:p>
      <w:pPr>
        <w:pStyle w:val="Normal"/>
        <w:spacing w:lineRule="auto" w:line="276"/>
        <w:jc w:val="both"/>
        <w:rPr/>
      </w:pPr>
      <w:r>
        <w:rPr/>
        <w:t>Même si la plupart des fonctionnalités principales sont prêtes et opérationnelles, certaines fonctionnalités ne sont pas entièrement conformes aux spécifications définies dans le cahier des charges avec l’ASBL LRBSC.</w:t>
      </w:r>
    </w:p>
    <w:p>
      <w:pPr>
        <w:pStyle w:val="Titre3"/>
        <w:ind w:left="505" w:right="0" w:hanging="505"/>
        <w:rPr/>
      </w:pPr>
      <w:bookmarkStart w:id="93" w:name="__RefHeading___Toc394_1115770361"/>
      <w:bookmarkEnd w:id="93"/>
      <w:r>
        <w:rPr/>
        <w:t>Inscription et connexion via Google Oauth</w:t>
      </w:r>
    </w:p>
    <w:p>
      <w:pPr>
        <w:pStyle w:val="Normal"/>
        <w:spacing w:lineRule="auto" w:line="276"/>
        <w:ind w:left="720" w:right="0" w:hanging="0"/>
        <w:jc w:val="both"/>
        <w:rPr/>
      </w:pPr>
      <w:r>
        <w:rPr/>
        <w:t>Les utilisateurs ne peuvent s’inscrire et se connecter seulement via un formulaire (adresse e-mail et mot de passe stockés en base de données propre). Pour augmenter la sécurité et les possibilités d’inscription/connexion, l’ASBL LRBSC souhaite que les utilisateurs puissent également s’inscrire et se connecter via Google.</w:t>
      </w:r>
    </w:p>
    <w:p>
      <w:pPr>
        <w:pStyle w:val="Normal"/>
        <w:spacing w:lineRule="auto" w:line="276"/>
        <w:ind w:left="720" w:right="0" w:hanging="0"/>
        <w:jc w:val="both"/>
        <w:rPr/>
      </w:pPr>
      <w:r>
        <w:rPr/>
        <w:t>Pour ce faire, l’utilisation d’une librairie OAuth sera nécessaire ainsi qu’un nouveau flux d’inscription.</w:t>
      </w:r>
    </w:p>
    <w:p>
      <w:pPr>
        <w:pStyle w:val="Normal"/>
        <w:spacing w:lineRule="auto" w:line="276"/>
        <w:ind w:left="720" w:right="0" w:hanging="0"/>
        <w:jc w:val="both"/>
        <w:rPr/>
      </w:pPr>
      <w:r>
        <w:rPr/>
      </w:r>
    </w:p>
    <w:p>
      <w:pPr>
        <w:pStyle w:val="Titre3"/>
        <w:ind w:left="1474" w:right="0" w:hanging="1474"/>
        <w:rPr/>
      </w:pPr>
      <w:bookmarkStart w:id="94" w:name="__RefHeading___Toc396_1115770361"/>
      <w:bookmarkEnd w:id="94"/>
      <w:r>
        <w:rPr/>
        <w:t>Gestion avancée des données utilisateurs par les administrateurs</w:t>
      </w:r>
    </w:p>
    <w:p>
      <w:pPr>
        <w:pStyle w:val="Normal"/>
        <w:spacing w:lineRule="auto" w:line="276"/>
        <w:ind w:left="720" w:right="0" w:hanging="0"/>
        <w:jc w:val="both"/>
        <w:rPr/>
      </w:pPr>
      <w:r>
        <w:rPr/>
        <w:t>Le postulat de départ était que les membres devaient gérer leurs données personnelles de façon autonome sans intervention des administrateurs.</w:t>
      </w:r>
    </w:p>
    <w:p>
      <w:pPr>
        <w:pStyle w:val="Normal"/>
        <w:spacing w:lineRule="auto" w:line="276"/>
        <w:ind w:left="720" w:right="0" w:hanging="0"/>
        <w:jc w:val="both"/>
        <w:rPr/>
      </w:pPr>
      <w:r>
        <w:rPr/>
        <w:t>Cependant, les premiers tests ont montré qu’il est nécessaire de donner un accès complet à ces données aux administrateurs de façon à ce qu’il puisse au minimum mettre à jour les profils des membres ne serait</w:t>
      </w:r>
      <w:r>
        <w:rPr>
          <w:shd w:fill="00FFFF" w:val="clear"/>
        </w:rPr>
        <w:t>-</w:t>
      </w:r>
      <w:r>
        <w:rPr/>
        <w:t>ce que pour ajouter le numéro de licence communiqué par la LFBBS lors de l’inscription du membre.</w:t>
      </w:r>
    </w:p>
    <w:p>
      <w:pPr>
        <w:pStyle w:val="Normal"/>
        <w:spacing w:lineRule="auto" w:line="276"/>
        <w:ind w:left="720" w:right="0" w:hanging="0"/>
        <w:jc w:val="both"/>
        <w:rPr/>
      </w:pPr>
      <w:r>
        <w:rPr/>
        <w:t>Il a donc été décidé d’ajouter la possibilité de créer, modifier et archiver des membres pour les administrateurs uniquement. Cet ajout fera l’objet d’une prochaine mise à jour.</w:t>
      </w:r>
    </w:p>
    <w:p>
      <w:pPr>
        <w:pStyle w:val="Normal"/>
        <w:spacing w:lineRule="auto" w:line="276"/>
        <w:ind w:left="720" w:right="0" w:hanging="0"/>
        <w:jc w:val="both"/>
        <w:rPr/>
      </w:pPr>
      <w:r>
        <w:rPr/>
      </w:r>
    </w:p>
    <w:p>
      <w:pPr>
        <w:pStyle w:val="Titre3"/>
        <w:ind w:left="1417" w:right="0" w:hanging="1417"/>
        <w:rPr/>
      </w:pPr>
      <w:bookmarkStart w:id="95" w:name="__RefHeading___Toc398_1115770361"/>
      <w:bookmarkEnd w:id="95"/>
      <w:r>
        <w:rPr/>
        <w:t>Consulter les statistiques de présence et absence des joueurs</w:t>
      </w:r>
    </w:p>
    <w:p>
      <w:pPr>
        <w:pStyle w:val="Normal"/>
        <w:spacing w:lineRule="auto" w:line="276"/>
        <w:ind w:left="737" w:right="0" w:hanging="0"/>
        <w:jc w:val="both"/>
        <w:rPr/>
      </w:pPr>
      <w:r>
        <w:rPr/>
        <w:t>Actuellement, seuls les joueurs ont la possibilité de consulter leurs propres statistiques de présence et d'absence lors des entraînements et des matchs.</w:t>
      </w:r>
    </w:p>
    <w:p>
      <w:pPr>
        <w:pStyle w:val="Normal"/>
        <w:spacing w:lineRule="auto" w:line="276"/>
        <w:ind w:left="737" w:right="0" w:hanging="0"/>
        <w:jc w:val="both"/>
        <w:rPr/>
      </w:pPr>
      <w:r>
        <w:rPr/>
        <w:t>L'ASBL LRBSC exprime le souhait que les administrateurs, les coaches et les assistants puissent également accéder à ces données.</w:t>
      </w:r>
    </w:p>
    <w:p>
      <w:pPr>
        <w:pStyle w:val="Normal"/>
        <w:spacing w:lineRule="auto" w:line="276"/>
        <w:ind w:left="737" w:right="0" w:hanging="0"/>
        <w:jc w:val="both"/>
        <w:rPr/>
      </w:pPr>
      <w:r>
        <w:rPr/>
        <w:t>Ainsi, il est envisagé d'ajouter une liste déroulante dans la section "Mes statistiques", accessible uniquement aux utilisateurs ayant les rôles appropriés. Cette liste permettrait aux coaches, aux assistants et aux administrateurs de sélectionner un membre spécifique et de consulter ses statistiques.</w:t>
      </w:r>
    </w:p>
    <w:p>
      <w:pPr>
        <w:pStyle w:val="Normal"/>
        <w:spacing w:lineRule="auto" w:line="276"/>
        <w:ind w:left="737" w:right="0" w:hanging="0"/>
        <w:jc w:val="both"/>
        <w:rPr/>
      </w:pPr>
      <w:r>
        <w:rPr/>
      </w:r>
    </w:p>
    <w:p>
      <w:pPr>
        <w:pStyle w:val="Titre3"/>
        <w:ind w:left="505" w:right="0" w:hanging="505"/>
        <w:rPr/>
      </w:pPr>
      <w:bookmarkStart w:id="96" w:name="__RefHeading___Toc400_1115770361"/>
      <w:bookmarkEnd w:id="96"/>
      <w:r>
        <w:rPr/>
        <w:t>Consulter les statistiques des membres et des licences</w:t>
      </w:r>
    </w:p>
    <w:p>
      <w:pPr>
        <w:pStyle w:val="Corpsdetexte"/>
        <w:spacing w:lineRule="auto" w:line="276"/>
        <w:ind w:left="720" w:right="0" w:hanging="0"/>
        <w:rPr>
          <w:rFonts w:ascii="Verdana" w:hAnsi="Verdana" w:cs="Verdana"/>
          <w:sz w:val="22"/>
          <w:szCs w:val="22"/>
          <w:lang w:val="fr-BE"/>
        </w:rPr>
      </w:pPr>
      <w:r>
        <w:rPr>
          <w:rFonts w:cs="Verdana" w:ascii="Verdana" w:hAnsi="Verdana"/>
          <w:sz w:val="22"/>
          <w:szCs w:val="22"/>
          <w:lang w:val="fr-BE"/>
        </w:rPr>
        <w:t>Les administrateurs aspirent à accéder à une gamme de statistiques concernant les membres, telles que leur répartition par âge et par sexe, ainsi que l'âge moyen des membres. De plus, ils souhaitent obtenir des informations sur les licences, comme le nombre de licences par catégorie.</w:t>
      </w:r>
    </w:p>
    <w:p>
      <w:pPr>
        <w:pStyle w:val="Corpsdetexte"/>
        <w:spacing w:lineRule="auto" w:line="276"/>
        <w:ind w:left="737" w:right="0" w:hanging="0"/>
        <w:rPr>
          <w:rFonts w:ascii="Verdana" w:hAnsi="Verdana" w:cs="Verdana"/>
          <w:sz w:val="22"/>
          <w:szCs w:val="22"/>
          <w:lang w:val="fr-BE"/>
        </w:rPr>
      </w:pPr>
      <w:r>
        <w:rPr>
          <w:rFonts w:cs="Verdana" w:ascii="Verdana" w:hAnsi="Verdana"/>
          <w:sz w:val="22"/>
          <w:szCs w:val="22"/>
          <w:lang w:val="fr-BE"/>
        </w:rPr>
        <w:t>Afin de répondre à cette demande, il est prévu d'intégrer une section dédiée, accessible exclusivement aux administrateurs, au sein de la page "Mes statistiques". Cette section présentera ces données statistiques spécifiques pour répondre aux besoins des administrateurs en matière de suivi et d'analyse des membres et des licences.</w:t>
      </w:r>
    </w:p>
    <w:p>
      <w:pPr>
        <w:pStyle w:val="Corpsdetexte"/>
        <w:rPr>
          <w:rFonts w:ascii="Verdana" w:hAnsi="Verdana" w:cs="Verdana"/>
          <w:sz w:val="22"/>
          <w:szCs w:val="22"/>
          <w:lang w:val="fr-BE"/>
        </w:rPr>
      </w:pPr>
      <w:r>
        <w:rPr>
          <w:rFonts w:cs="Verdana" w:ascii="Verdana" w:hAnsi="Verdana"/>
          <w:sz w:val="22"/>
          <w:szCs w:val="22"/>
          <w:lang w:val="fr-BE"/>
        </w:rPr>
      </w:r>
    </w:p>
    <w:p>
      <w:pPr>
        <w:pStyle w:val="Titre2"/>
        <w:ind w:left="431" w:right="0" w:hanging="431"/>
        <w:rPr/>
      </w:pPr>
      <w:bookmarkStart w:id="97" w:name="__RefHeading___Toc402_1115770361"/>
      <w:bookmarkEnd w:id="97"/>
      <w:r>
        <w:rPr/>
        <w:t>Correction des fonctionnalités existantes</w:t>
      </w:r>
    </w:p>
    <w:p>
      <w:pPr>
        <w:pStyle w:val="Titre3"/>
        <w:ind w:left="505" w:right="0" w:hanging="505"/>
        <w:rPr/>
      </w:pPr>
      <w:bookmarkStart w:id="98" w:name="__RefHeading___Toc404_1115770361"/>
      <w:bookmarkEnd w:id="98"/>
      <w:r>
        <w:rPr/>
        <w:t>Traductions des e-mails envoyés aux utilisateurs</w:t>
      </w:r>
    </w:p>
    <w:p>
      <w:pPr>
        <w:pStyle w:val="Normal"/>
        <w:spacing w:lineRule="auto" w:line="276"/>
        <w:ind w:left="737" w:right="0" w:hanging="0"/>
        <w:jc w:val="both"/>
        <w:rPr/>
      </w:pPr>
      <w:r>
        <w:rPr/>
        <w:t>Il a été constaté lors des derniers tests que les e-mails envoyés aux membres ne sont pas toujours dans la bonne langue. En effet, la langue du mail envoyé est liée à la langue sélectionnée par l’administrateur et non la préférence du membre.</w:t>
      </w:r>
    </w:p>
    <w:p>
      <w:pPr>
        <w:pStyle w:val="Normal"/>
        <w:spacing w:lineRule="auto" w:line="276"/>
        <w:ind w:left="737" w:right="0" w:hanging="0"/>
        <w:jc w:val="both"/>
        <w:rPr/>
      </w:pPr>
      <w:r>
        <w:rPr/>
        <w:t>Il faudra donc ajouter la possibilité aux membres de choisir une langue de préférence. Cette information sera stockée en base de données. Cette données sera ensuite utilisée lors de l’envoi d’e-mail et permettra au membre de recevoir les informations dans sa langue de préférence.</w:t>
      </w:r>
    </w:p>
    <w:p>
      <w:pPr>
        <w:pStyle w:val="Normal"/>
        <w:spacing w:lineRule="auto" w:line="276"/>
        <w:ind w:left="737" w:right="0" w:hanging="0"/>
        <w:jc w:val="both"/>
        <w:rPr/>
      </w:pPr>
      <w:r>
        <w:rPr/>
      </w:r>
    </w:p>
    <w:p>
      <w:pPr>
        <w:pStyle w:val="Titre3"/>
        <w:ind w:left="505" w:right="0" w:hanging="505"/>
        <w:rPr/>
      </w:pPr>
      <w:bookmarkStart w:id="99" w:name="__RefHeading___Toc406_1115770361"/>
      <w:bookmarkEnd w:id="99"/>
      <w:r>
        <w:rPr/>
        <w:t>Optimisation des photos</w:t>
      </w:r>
    </w:p>
    <w:p>
      <w:pPr>
        <w:pStyle w:val="Normal"/>
        <w:spacing w:lineRule="auto" w:line="276"/>
        <w:ind w:left="737" w:right="0" w:hanging="0"/>
        <w:jc w:val="both"/>
        <w:rPr/>
      </w:pPr>
      <w:r>
        <w:rPr/>
        <w:t>Les photos de profil des membres s’affichent sur leur profil, dans la liste des membres ainsi que dans les présences/absences des évènements.</w:t>
      </w:r>
    </w:p>
    <w:p>
      <w:pPr>
        <w:pStyle w:val="Normal"/>
        <w:spacing w:lineRule="auto" w:line="276"/>
        <w:ind w:left="737" w:right="0" w:hanging="0"/>
        <w:jc w:val="both"/>
        <w:rPr/>
      </w:pPr>
      <w:r>
        <w:rPr/>
        <w:t>Il n’y a actuellement aucun traitement sur la taille des photos. Elles sont restituées telles qu’elles ont été uploadées par les membres. La mise à échelle des photos n’est géré que par le CSS ce qui entraîne parfois le chargement de fichiers lourds et impacte donc les performances de l’application.</w:t>
      </w:r>
    </w:p>
    <w:p>
      <w:pPr>
        <w:pStyle w:val="Normal"/>
        <w:spacing w:lineRule="auto" w:line="276"/>
        <w:ind w:left="737" w:right="0" w:hanging="0"/>
        <w:jc w:val="both"/>
        <w:rPr/>
      </w:pPr>
      <w:r>
        <w:rPr/>
      </w:r>
      <w:r>
        <w:br w:type="page"/>
      </w:r>
    </w:p>
    <w:p>
      <w:pPr>
        <w:pStyle w:val="Normal"/>
        <w:spacing w:lineRule="auto" w:line="276"/>
        <w:ind w:left="737" w:right="0" w:hanging="0"/>
        <w:jc w:val="both"/>
        <w:rPr/>
      </w:pPr>
      <w:r>
        <w:rPr/>
        <w:t>Il faudrait donc intégrer un gestionnaire d’image qui permettrait de redimensionner les images selon les besoins de l’application, par exemple : le fichier source, une version en 52 pixels sur 52 pixels et une troisième version en 214 pixels sur 214 pixels.</w:t>
      </w:r>
    </w:p>
    <w:p>
      <w:pPr>
        <w:pStyle w:val="Normal"/>
        <w:spacing w:lineRule="auto" w:line="276"/>
        <w:ind w:left="737" w:right="0" w:hanging="0"/>
        <w:jc w:val="both"/>
        <w:rPr/>
      </w:pPr>
      <w:r>
        <w:rPr/>
      </w:r>
    </w:p>
    <w:p>
      <w:pPr>
        <w:pStyle w:val="Titre3"/>
        <w:ind w:left="505" w:right="0" w:hanging="505"/>
        <w:rPr/>
      </w:pPr>
      <w:bookmarkStart w:id="100" w:name="__RefHeading___Toc408_1115770361"/>
      <w:bookmarkEnd w:id="100"/>
      <w:r>
        <w:rPr/>
        <w:t>Invitation des coaches et assistants aux évènements</w:t>
      </w:r>
    </w:p>
    <w:p>
      <w:pPr>
        <w:pStyle w:val="Normal"/>
        <w:spacing w:lineRule="auto" w:line="276"/>
        <w:ind w:left="737" w:right="0" w:hanging="0"/>
        <w:jc w:val="both"/>
        <w:rPr/>
      </w:pPr>
      <w:r>
        <w:rPr/>
        <w:t>Lors des tests finaux de l’application, les coaches ont remarqué qu’ils n’étaient pas automatiquement invités aux évènements lorsqu’ils invitaient toute une équipe d’un coup. Ils souhaiteraient que ce soit le cas puisqu’ils peuvent être également présents ou absents d’un évènement. Cette information est importante pour eux car cela permet de savoir si un coach ou assistant doit se faire remplacer.</w:t>
      </w:r>
    </w:p>
    <w:p>
      <w:pPr>
        <w:pStyle w:val="Normal"/>
        <w:spacing w:lineRule="auto" w:line="276"/>
        <w:ind w:left="737" w:right="0" w:hanging="0"/>
        <w:jc w:val="both"/>
        <w:rPr/>
      </w:pPr>
      <w:r>
        <w:rPr/>
      </w:r>
    </w:p>
    <w:p>
      <w:pPr>
        <w:pStyle w:val="Titre3"/>
        <w:ind w:left="505" w:right="0" w:hanging="505"/>
        <w:rPr/>
      </w:pPr>
      <w:bookmarkStart w:id="101" w:name="__RefHeading___Toc410_1115770361"/>
      <w:bookmarkEnd w:id="101"/>
      <w:r>
        <w:rPr/>
        <w:t>Amélioration de l’interface utilisateur</w:t>
      </w:r>
    </w:p>
    <w:p>
      <w:pPr>
        <w:pStyle w:val="Titre3"/>
        <w:numPr>
          <w:ilvl w:val="2"/>
          <w:numId w:val="20"/>
        </w:numPr>
        <w:spacing w:lineRule="auto" w:line="276"/>
        <w:ind w:left="737" w:right="0" w:hanging="397"/>
        <w:jc w:val="both"/>
        <w:rPr>
          <w:rFonts w:cs="Verdana"/>
          <w:color w:val="auto"/>
          <w:sz w:val="22"/>
          <w:szCs w:val="22"/>
        </w:rPr>
      </w:pPr>
      <w:bookmarkStart w:id="102" w:name="__RefHeading___Toc1042_232222270521"/>
      <w:bookmarkEnd w:id="102"/>
      <w:r>
        <w:rPr>
          <w:rFonts w:cs="Verdana"/>
          <w:color w:val="auto"/>
          <w:sz w:val="22"/>
          <w:szCs w:val="22"/>
        </w:rPr>
        <w:t>Processus de demande de licence</w:t>
      </w:r>
    </w:p>
    <w:p>
      <w:pPr>
        <w:pStyle w:val="Normal"/>
        <w:spacing w:lineRule="auto" w:line="276" w:before="238" w:after="232"/>
        <w:ind w:left="737" w:right="0" w:hanging="0"/>
        <w:jc w:val="both"/>
        <w:rPr>
          <w:iCs/>
          <w:kern w:val="2"/>
        </w:rPr>
      </w:pPr>
      <w:r>
        <w:rPr>
          <w:iCs/>
          <w:kern w:val="2"/>
        </w:rPr>
        <w:t>Le processus de demande de licence initialement proposé et développé n’est pas le plus intuitif. En effet, les étapes suivantes et les actions nécessaires ne sont pas assez visibles.</w:t>
      </w:r>
    </w:p>
    <w:p>
      <w:pPr>
        <w:pStyle w:val="Normal"/>
        <w:spacing w:lineRule="auto" w:line="276" w:before="238" w:after="232"/>
        <w:ind w:left="737" w:right="0" w:hanging="0"/>
        <w:jc w:val="both"/>
        <w:rPr>
          <w:iCs/>
          <w:kern w:val="2"/>
        </w:rPr>
      </w:pPr>
      <w:r>
        <w:rPr>
          <w:iCs/>
          <w:kern w:val="2"/>
        </w:rPr>
        <w:t>Une amélioration pour ce point a déjà été étudiée et proposée aux administrateurs. Elle est disponible dans le mockup et prototype accessible sur Figma (voir point 3.3.4).</w:t>
      </w:r>
    </w:p>
    <w:p>
      <w:pPr>
        <w:pStyle w:val="Normal"/>
        <w:spacing w:lineRule="auto" w:line="276" w:before="238" w:after="232"/>
        <w:ind w:left="737" w:right="0" w:hanging="0"/>
        <w:jc w:val="both"/>
        <w:rPr/>
      </w:pPr>
      <w:r>
        <w:rPr/>
      </w:r>
    </w:p>
    <w:p>
      <w:pPr>
        <w:pStyle w:val="Titre3"/>
        <w:numPr>
          <w:ilvl w:val="2"/>
          <w:numId w:val="20"/>
        </w:numPr>
        <w:spacing w:lineRule="auto" w:line="276"/>
        <w:ind w:left="737" w:right="0" w:hanging="397"/>
        <w:jc w:val="both"/>
        <w:rPr>
          <w:rFonts w:cs="Verdana"/>
          <w:color w:val="auto"/>
          <w:sz w:val="22"/>
          <w:szCs w:val="22"/>
        </w:rPr>
      </w:pPr>
      <w:bookmarkStart w:id="103" w:name="__RefHeading___Toc1042_23222227051"/>
      <w:bookmarkEnd w:id="103"/>
      <w:r>
        <w:rPr>
          <w:rFonts w:cs="Verdana"/>
          <w:color w:val="auto"/>
          <w:sz w:val="22"/>
          <w:szCs w:val="22"/>
        </w:rPr>
        <w:t>Retour en arrière</w:t>
      </w:r>
    </w:p>
    <w:p>
      <w:pPr>
        <w:pStyle w:val="Normal"/>
        <w:spacing w:lineRule="auto" w:line="276" w:before="238" w:after="232"/>
        <w:ind w:left="737" w:right="0" w:hanging="0"/>
        <w:jc w:val="both"/>
        <w:rPr>
          <w:iCs/>
          <w:kern w:val="2"/>
        </w:rPr>
      </w:pPr>
      <w:r>
        <w:rPr>
          <w:iCs/>
          <w:kern w:val="2"/>
        </w:rPr>
        <w:t>Il a été constaté lors des tests utilisateurs qu’il n’était pas intuitif de naviguer vers les pages précédentes. Dès lors, un lien « retour vers ... » devra être ajouter en haut des pages concernées. Par exemple : un lien « retour vers la liste des évènements » devra être ajouté sur la page de détail d’un évènement.</w:t>
      </w:r>
    </w:p>
    <w:p>
      <w:pPr>
        <w:pStyle w:val="Normal"/>
        <w:rPr/>
      </w:pPr>
      <w:r>
        <w:rPr/>
      </w:r>
    </w:p>
    <w:p>
      <w:pPr>
        <w:pStyle w:val="Titre2"/>
        <w:ind w:left="431" w:right="0" w:hanging="431"/>
        <w:rPr/>
      </w:pPr>
      <w:bookmarkStart w:id="104" w:name="__RefHeading___Toc412_1115770361"/>
      <w:bookmarkEnd w:id="104"/>
      <w:r>
        <w:rPr/>
        <w:t>Nouvelles fonctionnalités</w:t>
      </w:r>
    </w:p>
    <w:p>
      <w:pPr>
        <w:pStyle w:val="Normal"/>
        <w:spacing w:lineRule="auto" w:line="276"/>
        <w:jc w:val="both"/>
        <w:rPr/>
      </w:pPr>
      <w:r>
        <w:rPr/>
        <w:t>Lors des différentes réunions et tests effectués avec les administrateurs et membres actifs de l’ASBL LRBSC, plusieurs nouvelles fonctionnalités non intégrés au premier cahier des charges ont été évoquées. Ces nouvelles fonctionnalités feront l’objet de nouveaux développements dans le futur.</w:t>
      </w:r>
    </w:p>
    <w:p>
      <w:pPr>
        <w:pStyle w:val="Normal"/>
        <w:spacing w:lineRule="auto" w:line="276"/>
        <w:jc w:val="both"/>
        <w:rPr/>
      </w:pPr>
      <w:r>
        <w:rPr/>
      </w:r>
      <w:r>
        <w:br w:type="page"/>
      </w:r>
    </w:p>
    <w:p>
      <w:pPr>
        <w:pStyle w:val="Normal"/>
        <w:spacing w:lineRule="auto" w:line="276"/>
        <w:jc w:val="both"/>
        <w:rPr/>
      </w:pPr>
      <w:r>
        <w:rPr/>
        <w:t>Quelques exemples de futures fonctionnalités :</w:t>
      </w:r>
    </w:p>
    <w:p>
      <w:pPr>
        <w:pStyle w:val="Normal"/>
        <w:numPr>
          <w:ilvl w:val="0"/>
          <w:numId w:val="35"/>
        </w:numPr>
        <w:rPr/>
      </w:pPr>
      <w:r>
        <w:rPr/>
        <w:t>Gestion des relations parent-enfant</w:t>
      </w:r>
    </w:p>
    <w:p>
      <w:pPr>
        <w:pStyle w:val="Normal"/>
        <w:numPr>
          <w:ilvl w:val="0"/>
          <w:numId w:val="35"/>
        </w:numPr>
        <w:rPr/>
      </w:pPr>
      <w:r>
        <w:rPr/>
        <w:t>Ajout moyens de paiement de la licence</w:t>
      </w:r>
    </w:p>
    <w:p>
      <w:pPr>
        <w:pStyle w:val="Normal"/>
        <w:numPr>
          <w:ilvl w:val="0"/>
          <w:numId w:val="35"/>
        </w:numPr>
        <w:rPr/>
      </w:pPr>
      <w:r>
        <w:rPr/>
        <w:t>Rappel pour les évènements</w:t>
      </w:r>
    </w:p>
    <w:p>
      <w:pPr>
        <w:pStyle w:val="Normal"/>
        <w:numPr>
          <w:ilvl w:val="0"/>
          <w:numId w:val="35"/>
        </w:numPr>
        <w:rPr/>
      </w:pPr>
      <w:r>
        <w:rPr/>
        <w:t>Système de covoiturage intégré</w:t>
      </w:r>
    </w:p>
    <w:p>
      <w:pPr>
        <w:pStyle w:val="Normal"/>
        <w:numPr>
          <w:ilvl w:val="0"/>
          <w:numId w:val="35"/>
        </w:numPr>
        <w:rPr/>
      </w:pPr>
      <w:r>
        <w:rPr/>
        <w:t>Calcul d’itinéraire entre le domicile du membre et le lieu de l’évènement</w:t>
      </w:r>
    </w:p>
    <w:p>
      <w:pPr>
        <w:pStyle w:val="Normal"/>
        <w:numPr>
          <w:ilvl w:val="0"/>
          <w:numId w:val="35"/>
        </w:numPr>
        <w:rPr/>
      </w:pPr>
      <w:r>
        <w:rPr/>
        <w:t>Statistiques des matchs</w:t>
      </w:r>
      <w:r>
        <w:br w:type="page"/>
      </w:r>
    </w:p>
    <w:p>
      <w:pPr>
        <w:pStyle w:val="Titre1"/>
        <w:spacing w:lineRule="auto" w:line="276"/>
        <w:rPr/>
      </w:pPr>
      <w:bookmarkStart w:id="105" w:name="__RefHeading___Toc2032_1060015975"/>
      <w:bookmarkEnd w:id="105"/>
      <w:r>
        <w:rPr/>
        <w:t>Conclusion</w:t>
      </w:r>
      <w:r>
        <w:br w:type="page"/>
      </w:r>
    </w:p>
    <w:p>
      <w:pPr>
        <w:pStyle w:val="Titre1"/>
        <w:widowControl/>
        <w:numPr>
          <w:ilvl w:val="0"/>
          <w:numId w:val="0"/>
        </w:numPr>
        <w:suppressAutoHyphens w:val="true"/>
        <w:overflowPunct w:val="false"/>
        <w:spacing w:lineRule="auto" w:line="276" w:before="238" w:after="232"/>
        <w:jc w:val="left"/>
        <w:rPr/>
      </w:pPr>
      <w:r>
        <w:rPr/>
      </w:r>
      <w:r>
        <w:br w:type="page"/>
      </w:r>
    </w:p>
    <w:p>
      <w:pPr>
        <w:pStyle w:val="Titre1"/>
        <w:spacing w:lineRule="auto" w:line="276" w:before="238" w:after="232"/>
        <w:rPr/>
      </w:pPr>
      <w:bookmarkStart w:id="106" w:name="__RefHeading___Toc2034_1060015975"/>
      <w:bookmarkEnd w:id="106"/>
      <w:r>
        <w:rPr/>
        <w:t>Webographie</w:t>
      </w:r>
    </w:p>
    <w:p>
      <w:pPr>
        <w:pStyle w:val="Notedebasdepage"/>
        <w:spacing w:lineRule="auto" w:line="276" w:before="0" w:after="227"/>
        <w:jc w:val="left"/>
        <w:rPr/>
      </w:pPr>
      <w:r>
        <w:rPr>
          <w:rFonts w:cs="Verdana"/>
          <w:sz w:val="22"/>
          <w:szCs w:val="22"/>
          <w:shd w:fill="auto" w:val="clear"/>
        </w:rPr>
        <w:t xml:space="preserve">Abondance : actualité et veille SEO, </w:t>
      </w:r>
      <w:hyperlink r:id="rId47">
        <w:r>
          <w:rPr>
            <w:rStyle w:val="LienInternet"/>
            <w:rFonts w:cs="Verdana"/>
            <w:sz w:val="22"/>
            <w:szCs w:val="22"/>
            <w:shd w:fill="auto" w:val="clear"/>
          </w:rPr>
          <w:t>https://www.abondance.com/definition/mobile-first</w:t>
        </w:r>
      </w:hyperlink>
      <w:r>
        <w:rPr>
          <w:rFonts w:cs="Verdana"/>
          <w:sz w:val="22"/>
          <w:szCs w:val="22"/>
          <w:shd w:fill="auto" w:val="clear"/>
        </w:rPr>
        <w:t>, Site consacré au référencement naturel et organique des sites internet</w:t>
      </w:r>
    </w:p>
    <w:p>
      <w:pPr>
        <w:pStyle w:val="Normal"/>
        <w:spacing w:lineRule="auto" w:line="276" w:before="0" w:after="227"/>
        <w:jc w:val="left"/>
        <w:rPr/>
      </w:pPr>
      <w:r>
        <w:rPr>
          <w:rStyle w:val="LienInternet"/>
          <w:rFonts w:cs="Verdana"/>
          <w:color w:val="000000"/>
          <w:sz w:val="22"/>
          <w:szCs w:val="22"/>
          <w:u w:val="none"/>
          <w:shd w:fill="auto" w:val="clear"/>
        </w:rPr>
        <w:t xml:space="preserve">AppMaster, la plate-forme sans code pour la création Web et Mobile, </w:t>
      </w:r>
      <w:hyperlink r:id="rId48">
        <w:r>
          <w:rPr>
            <w:rStyle w:val="LienInternet"/>
            <w:rFonts w:cs="Verdana"/>
            <w:sz w:val="22"/>
            <w:szCs w:val="22"/>
            <w:shd w:fill="auto" w:val="clear"/>
          </w:rPr>
          <w:t>https://appmaster.io/fr/glossary/parametre-api</w:t>
        </w:r>
      </w:hyperlink>
      <w:r>
        <w:rPr>
          <w:rStyle w:val="LienInternet"/>
          <w:rFonts w:cs="Verdana"/>
          <w:color w:val="000000"/>
          <w:sz w:val="22"/>
          <w:szCs w:val="22"/>
          <w:u w:val="none"/>
          <w:shd w:fill="auto" w:val="clear"/>
        </w:rPr>
        <w:t>, Définition des paramètres d’API</w:t>
      </w:r>
    </w:p>
    <w:p>
      <w:pPr>
        <w:pStyle w:val="Notedebasdepage"/>
        <w:spacing w:lineRule="auto" w:line="276" w:before="0" w:after="227"/>
        <w:jc w:val="left"/>
        <w:rPr/>
      </w:pPr>
      <w:r>
        <w:rPr>
          <w:rFonts w:eastAsia="Times New Roman" w:cs="Verdana"/>
          <w:color w:val="000000"/>
          <w:kern w:val="0"/>
          <w:sz w:val="22"/>
          <w:szCs w:val="22"/>
          <w:shd w:fill="auto" w:val="clear"/>
          <w:lang w:val="en-US" w:eastAsia="zh-CN" w:bidi="ar-SA"/>
        </w:rPr>
        <w:t xml:space="preserve">Chart.js, </w:t>
      </w:r>
      <w:hyperlink r:id="rId49">
        <w:r>
          <w:rPr>
            <w:rStyle w:val="LienInternet"/>
            <w:rFonts w:eastAsia="Times New Roman" w:cs="Verdana"/>
            <w:kern w:val="0"/>
            <w:sz w:val="22"/>
            <w:szCs w:val="22"/>
            <w:shd w:fill="auto" w:val="clear"/>
            <w:lang w:val="en-US" w:eastAsia="zh-CN" w:bidi="ar-SA"/>
          </w:rPr>
          <w:t>https://www.chartjs.org/</w:t>
        </w:r>
      </w:hyperlink>
      <w:r>
        <w:rPr>
          <w:rFonts w:eastAsia="Times New Roman" w:cs="Verdana"/>
          <w:color w:val="000000"/>
          <w:kern w:val="0"/>
          <w:sz w:val="22"/>
          <w:szCs w:val="22"/>
          <w:shd w:fill="auto" w:val="clear"/>
          <w:lang w:val="en-US" w:eastAsia="zh-CN" w:bidi="ar-SA"/>
        </w:rPr>
        <w:t>, Site officiel de la librairie Chart.js</w:t>
      </w:r>
    </w:p>
    <w:p>
      <w:pPr>
        <w:pStyle w:val="Notedebasdepage"/>
        <w:spacing w:lineRule="auto" w:line="276" w:before="0" w:after="227"/>
        <w:jc w:val="left"/>
        <w:rPr/>
      </w:pPr>
      <w:r>
        <w:rPr>
          <w:rFonts w:eastAsia="Times New Roman" w:cs="Verdana"/>
          <w:color w:val="000000"/>
          <w:kern w:val="0"/>
          <w:sz w:val="22"/>
          <w:szCs w:val="22"/>
          <w:shd w:fill="auto" w:val="clear"/>
          <w:lang w:val="en-US" w:eastAsia="zh-CN" w:bidi="ar-SA"/>
        </w:rPr>
        <w:t>C</w:t>
      </w:r>
      <w:r>
        <w:rPr>
          <w:rFonts w:eastAsia="Times New Roman" w:cs="Verdana"/>
          <w:color w:val="000000"/>
          <w:kern w:val="0"/>
          <w:sz w:val="22"/>
          <w:szCs w:val="22"/>
          <w:shd w:fill="auto" w:val="clear"/>
          <w:lang w:val="en-US" w:eastAsia="zh-CN" w:bidi="ar-SA"/>
        </w:rPr>
        <w:t xml:space="preserve">KEditor, </w:t>
      </w:r>
      <w:hyperlink r:id="rId50">
        <w:r>
          <w:rPr>
            <w:rStyle w:val="LienInternet"/>
            <w:rFonts w:eastAsia="Times New Roman" w:cs="Verdana"/>
            <w:color w:val="000000"/>
            <w:kern w:val="0"/>
            <w:sz w:val="22"/>
            <w:szCs w:val="22"/>
            <w:shd w:fill="auto" w:val="clear"/>
            <w:lang w:val="en-US" w:eastAsia="zh-CN" w:bidi="ar-SA"/>
          </w:rPr>
          <w:t>https://ckeditor.com/</w:t>
        </w:r>
      </w:hyperlink>
      <w:hyperlink r:id="rId51">
        <w:r>
          <w:rPr>
            <w:rFonts w:eastAsia="Times New Roman" w:cs="Verdana"/>
            <w:color w:val="000000"/>
            <w:kern w:val="0"/>
            <w:sz w:val="22"/>
            <w:szCs w:val="22"/>
            <w:shd w:fill="auto" w:val="clear"/>
            <w:lang w:val="en-US" w:eastAsia="zh-CN" w:bidi="ar-SA"/>
          </w:rPr>
          <w:t>, Outil WYSIWYG</w:t>
        </w:r>
      </w:hyperlink>
    </w:p>
    <w:p>
      <w:pPr>
        <w:pStyle w:val="Notedebasdepage"/>
        <w:spacing w:lineRule="auto" w:line="276" w:before="0" w:after="227"/>
        <w:jc w:val="left"/>
        <w:rPr/>
      </w:pPr>
      <w:r>
        <w:rPr>
          <w:rFonts w:cs="Verdana"/>
          <w:sz w:val="22"/>
          <w:szCs w:val="22"/>
          <w:shd w:fill="auto" w:val="clear"/>
        </w:rPr>
        <w:t xml:space="preserve">Commission Nationale de l’Informatique et des Libertés, </w:t>
      </w:r>
      <w:hyperlink r:id="rId52">
        <w:r>
          <w:rPr>
            <w:rStyle w:val="LienInternet"/>
            <w:rFonts w:cs="Verdana"/>
            <w:sz w:val="22"/>
            <w:szCs w:val="22"/>
            <w:shd w:fill="auto" w:val="clear"/>
          </w:rPr>
          <w:t>https://www.cnil.fr/fr/definition/force-brute-attaque-informatique</w:t>
        </w:r>
      </w:hyperlink>
      <w:r>
        <w:rPr>
          <w:rFonts w:cs="Verdana"/>
          <w:sz w:val="22"/>
          <w:szCs w:val="22"/>
          <w:shd w:fill="auto" w:val="clear"/>
        </w:rPr>
        <w:t>, Définition d’une attaque de force brute</w:t>
      </w:r>
    </w:p>
    <w:p>
      <w:pPr>
        <w:pStyle w:val="Normal"/>
        <w:spacing w:lineRule="auto" w:line="276" w:before="0" w:after="227"/>
        <w:jc w:val="left"/>
        <w:rPr/>
      </w:pPr>
      <w:r>
        <w:rPr>
          <w:rStyle w:val="LienInternet"/>
          <w:rFonts w:cs="Verdana"/>
          <w:color w:val="000000"/>
          <w:sz w:val="22"/>
          <w:szCs w:val="22"/>
          <w:u w:val="none"/>
          <w:shd w:fill="auto" w:val="clear"/>
        </w:rPr>
        <w:t xml:space="preserve">dbdiagram.io, Database Relationship Diagrams Design Tool, </w:t>
      </w:r>
      <w:hyperlink r:id="rId53">
        <w:r>
          <w:rPr>
            <w:rStyle w:val="LienInternet"/>
            <w:rFonts w:cs="Verdana"/>
            <w:sz w:val="22"/>
            <w:szCs w:val="22"/>
            <w:shd w:fill="auto" w:val="clear"/>
          </w:rPr>
          <w:t>https://www.dbdiagram.io</w:t>
        </w:r>
      </w:hyperlink>
      <w:hyperlink r:id="rId54">
        <w:r>
          <w:rPr>
            <w:rStyle w:val="LienInternet"/>
            <w:rFonts w:cs="Verdana"/>
            <w:color w:val="000000"/>
            <w:sz w:val="22"/>
            <w:szCs w:val="22"/>
            <w:u w:val="none"/>
            <w:shd w:fill="auto" w:val="clear"/>
          </w:rPr>
          <w:t>, Outil de conception de diagrammes de base de données relationnelles</w:t>
        </w:r>
      </w:hyperlink>
    </w:p>
    <w:p>
      <w:pPr>
        <w:pStyle w:val="Notedebasdepage"/>
        <w:spacing w:lineRule="auto" w:line="276" w:before="0" w:after="227"/>
        <w:jc w:val="left"/>
        <w:rPr/>
      </w:pPr>
      <w:r>
        <w:rPr>
          <w:rFonts w:cs="Verdana"/>
          <w:sz w:val="22"/>
          <w:szCs w:val="22"/>
        </w:rPr>
        <w:t xml:space="preserve">EasyHost, </w:t>
      </w:r>
      <w:hyperlink r:id="rId55">
        <w:r>
          <w:rPr>
            <w:rStyle w:val="LienInternet"/>
            <w:rFonts w:cs="Verdana"/>
            <w:sz w:val="22"/>
            <w:szCs w:val="22"/>
          </w:rPr>
          <w:t>https://www.easyhost.be/fr/hebergement-web/specifications</w:t>
        </w:r>
      </w:hyperlink>
      <w:r>
        <w:rPr>
          <w:rFonts w:cs="Verdana"/>
          <w:sz w:val="22"/>
          <w:szCs w:val="22"/>
        </w:rPr>
        <w:t>, Hébergement web et noms de domaines bon marché pour votre site web</w:t>
      </w:r>
    </w:p>
    <w:p>
      <w:pPr>
        <w:pStyle w:val="Notedebasdepage"/>
        <w:spacing w:lineRule="auto" w:line="276" w:before="0" w:after="227"/>
        <w:jc w:val="left"/>
        <w:rPr/>
      </w:pPr>
      <w:r>
        <w:rPr>
          <w:rFonts w:eastAsia="Times New Roman" w:cs="Comic Sans MS"/>
          <w:color w:val="000000"/>
          <w:kern w:val="0"/>
          <w:sz w:val="22"/>
          <w:szCs w:val="22"/>
          <w:shd w:fill="auto" w:val="clear"/>
          <w:lang w:val="fr-FR" w:eastAsia="zh-CN" w:bidi="ar-SA"/>
        </w:rPr>
        <w:t xml:space="preserve">EasyHost, </w:t>
      </w:r>
      <w:hyperlink r:id="rId56">
        <w:r>
          <w:rPr>
            <w:rStyle w:val="LienInternet"/>
            <w:rFonts w:eastAsia="Times New Roman" w:cs="Comic Sans MS"/>
            <w:kern w:val="0"/>
            <w:sz w:val="22"/>
            <w:szCs w:val="22"/>
            <w:shd w:fill="auto" w:val="clear"/>
            <w:lang w:val="fr-FR" w:eastAsia="zh-CN" w:bidi="ar-SA"/>
          </w:rPr>
          <w:t>https://www.easyhost.be/fr/nous-concernant</w:t>
        </w:r>
      </w:hyperlink>
      <w:r>
        <w:rPr>
          <w:rFonts w:eastAsia="Times New Roman" w:cs="Comic Sans MS"/>
          <w:color w:val="000000"/>
          <w:kern w:val="0"/>
          <w:sz w:val="22"/>
          <w:szCs w:val="22"/>
          <w:shd w:fill="auto" w:val="clear"/>
          <w:lang w:val="fr-FR" w:eastAsia="zh-CN" w:bidi="ar-SA"/>
        </w:rPr>
        <w:t>, A propos d’EasyHost</w:t>
      </w:r>
    </w:p>
    <w:p>
      <w:pPr>
        <w:pStyle w:val="Normal"/>
        <w:spacing w:lineRule="auto" w:line="276" w:before="0" w:after="227"/>
        <w:jc w:val="left"/>
        <w:rPr/>
      </w:pPr>
      <w:r>
        <w:rPr>
          <w:rStyle w:val="LienInternet"/>
          <w:rFonts w:eastAsia="Times New Roman" w:cs="Comic Sans MS"/>
          <w:color w:val="000000"/>
          <w:kern w:val="0"/>
          <w:sz w:val="22"/>
          <w:szCs w:val="22"/>
          <w:u w:val="none"/>
          <w:shd w:fill="auto" w:val="clear"/>
          <w:lang w:val="fr-FR" w:eastAsia="zh-CN" w:bidi="ar-SA"/>
        </w:rPr>
        <w:t xml:space="preserve">Efficiens, l’agence digitale qui assure, </w:t>
      </w:r>
      <w:hyperlink r:id="rId57">
        <w:r>
          <w:rPr>
            <w:rStyle w:val="LienInternet"/>
            <w:rFonts w:eastAsia="Times New Roman" w:cs="Comic Sans MS"/>
            <w:kern w:val="0"/>
            <w:sz w:val="22"/>
            <w:szCs w:val="22"/>
            <w:shd w:fill="auto" w:val="clear"/>
            <w:lang w:val="fr-FR" w:eastAsia="zh-CN" w:bidi="ar-SA"/>
          </w:rPr>
          <w:t>https://www.eficiens.com/arborescence-site-web-assurance/</w:t>
        </w:r>
      </w:hyperlink>
      <w:r>
        <w:rPr>
          <w:rStyle w:val="LienInternet"/>
          <w:rFonts w:eastAsia="Times New Roman" w:cs="Comic Sans MS"/>
          <w:color w:val="000000"/>
          <w:kern w:val="0"/>
          <w:sz w:val="22"/>
          <w:szCs w:val="22"/>
          <w:u w:val="none"/>
          <w:shd w:fill="auto" w:val="clear"/>
          <w:lang w:val="fr-FR" w:eastAsia="zh-CN" w:bidi="ar-SA"/>
        </w:rPr>
        <w:t>, Comment réussir infailliblement son arborescence de site ?</w:t>
      </w:r>
    </w:p>
    <w:p>
      <w:pPr>
        <w:pStyle w:val="Notedebasdepage"/>
        <w:spacing w:lineRule="auto" w:line="276" w:before="0" w:after="227"/>
        <w:jc w:val="left"/>
        <w:rPr/>
      </w:pPr>
      <w:r>
        <w:rPr>
          <w:rFonts w:cs="Verdana"/>
          <w:sz w:val="22"/>
          <w:szCs w:val="22"/>
          <w:shd w:fill="auto" w:val="clear"/>
        </w:rPr>
        <w:t xml:space="preserve">Google Fonts, </w:t>
      </w:r>
      <w:hyperlink r:id="rId58">
        <w:r>
          <w:rPr>
            <w:rStyle w:val="LienInternet"/>
            <w:rFonts w:cs="Verdana"/>
            <w:sz w:val="22"/>
            <w:szCs w:val="22"/>
            <w:shd w:fill="auto" w:val="clear"/>
          </w:rPr>
          <w:t>https://fonts.google.com/</w:t>
        </w:r>
      </w:hyperlink>
      <w:hyperlink r:id="rId59">
        <w:r>
          <w:rPr>
            <w:rFonts w:cs="Verdana"/>
            <w:sz w:val="22"/>
            <w:szCs w:val="22"/>
            <w:shd w:fill="auto" w:val="clear"/>
          </w:rPr>
          <w:t>, Polices de caractères libres de droit</w:t>
        </w:r>
      </w:hyperlink>
    </w:p>
    <w:p>
      <w:pPr>
        <w:pStyle w:val="Notedebasdepage"/>
        <w:spacing w:lineRule="auto" w:line="276" w:before="0" w:after="227"/>
        <w:jc w:val="left"/>
        <w:rPr/>
      </w:pPr>
      <w:r>
        <w:rPr>
          <w:rFonts w:eastAsia="Times New Roman" w:cs="Verdana"/>
          <w:color w:val="000000"/>
          <w:kern w:val="0"/>
          <w:sz w:val="22"/>
          <w:szCs w:val="22"/>
          <w:shd w:fill="auto" w:val="clear"/>
          <w:lang w:val="en-US" w:eastAsia="zh-CN" w:bidi="ar-SA"/>
        </w:rPr>
        <w:t xml:space="preserve">Google Maps, </w:t>
      </w:r>
      <w:hyperlink r:id="rId60">
        <w:r>
          <w:rPr>
            <w:rStyle w:val="LienInternet"/>
            <w:rFonts w:eastAsia="Times New Roman" w:cs="Verdana"/>
            <w:kern w:val="0"/>
            <w:sz w:val="22"/>
            <w:szCs w:val="22"/>
            <w:shd w:fill="auto" w:val="clear"/>
            <w:lang w:val="en-US" w:eastAsia="zh-CN" w:bidi="ar-SA"/>
          </w:rPr>
          <w:t>https://www.google.com/maps</w:t>
        </w:r>
      </w:hyperlink>
      <w:r>
        <w:rPr>
          <w:rFonts w:eastAsia="Times New Roman" w:cs="Verdana"/>
          <w:color w:val="000000"/>
          <w:kern w:val="0"/>
          <w:sz w:val="22"/>
          <w:szCs w:val="22"/>
          <w:shd w:fill="auto" w:val="clear"/>
          <w:lang w:val="en-US" w:eastAsia="zh-CN" w:bidi="ar-SA"/>
        </w:rPr>
        <w:t>, Service de géolocalisation de Google</w:t>
      </w:r>
    </w:p>
    <w:p>
      <w:pPr>
        <w:pStyle w:val="Normal"/>
        <w:spacing w:lineRule="auto" w:line="276" w:before="0" w:after="227"/>
        <w:jc w:val="left"/>
        <w:rPr/>
      </w:pPr>
      <w:r>
        <w:rPr>
          <w:rFonts w:eastAsia="Times New Roman" w:cs="Verdana"/>
          <w:color w:val="000000"/>
          <w:kern w:val="0"/>
          <w:sz w:val="22"/>
          <w:szCs w:val="22"/>
          <w:shd w:fill="auto" w:val="clear"/>
          <w:lang w:val="en-US" w:eastAsia="zh-CN" w:bidi="ar-SA"/>
        </w:rPr>
        <w:t xml:space="preserve">Hugo Derre, développeur web fullstack, </w:t>
      </w:r>
      <w:hyperlink r:id="rId61">
        <w:r>
          <w:rPr>
            <w:rStyle w:val="LienInternet"/>
            <w:rFonts w:eastAsia="Times New Roman" w:cs="Verdana"/>
            <w:color w:val="000000"/>
            <w:kern w:val="0"/>
            <w:sz w:val="22"/>
            <w:szCs w:val="22"/>
            <w:shd w:fill="auto" w:val="clear"/>
            <w:lang w:val="en-US" w:eastAsia="zh-CN" w:bidi="ar-SA"/>
          </w:rPr>
          <w:t>https://hugoderre.com/fr/blog/integrer-un-editeur-wysiwyg-dans-symfony</w:t>
        </w:r>
      </w:hyperlink>
      <w:r>
        <w:rPr>
          <w:rFonts w:eastAsia="Times New Roman" w:cs="Verdana"/>
          <w:color w:val="000000"/>
          <w:kern w:val="0"/>
          <w:sz w:val="22"/>
          <w:szCs w:val="22"/>
          <w:shd w:fill="auto" w:val="clear"/>
          <w:lang w:val="en-US" w:eastAsia="zh-CN" w:bidi="ar-SA"/>
        </w:rPr>
        <w:t>, Intégrer un éditeur WYSIWYG dans Symfony 6</w:t>
      </w:r>
    </w:p>
    <w:p>
      <w:pPr>
        <w:pStyle w:val="Normal"/>
        <w:spacing w:lineRule="auto" w:line="276" w:before="0" w:after="227"/>
        <w:jc w:val="left"/>
        <w:rPr/>
      </w:pPr>
      <w:r>
        <w:rPr>
          <w:rStyle w:val="LienInternet"/>
          <w:rFonts w:eastAsia="Times New Roman" w:cs="Verdana"/>
          <w:color w:val="000000"/>
          <w:kern w:val="0"/>
          <w:sz w:val="22"/>
          <w:szCs w:val="22"/>
          <w:u w:val="none"/>
          <w:shd w:fill="auto" w:val="clear"/>
          <w:lang w:val="en-US" w:eastAsia="zh-CN" w:bidi="ar-SA"/>
        </w:rPr>
        <w:t>JoliCode, Agence de développement de projets Web et Mobile de qualité,</w:t>
      </w:r>
      <w:r>
        <w:rPr>
          <w:rStyle w:val="LienInternet"/>
          <w:rFonts w:eastAsia="Times New Roman" w:cs="Verdana"/>
          <w:kern w:val="0"/>
          <w:sz w:val="22"/>
          <w:szCs w:val="22"/>
          <w:shd w:fill="auto" w:val="clear"/>
          <w:lang w:val="en-US" w:eastAsia="zh-CN" w:bidi="ar-SA"/>
        </w:rPr>
        <w:t xml:space="preserve"> </w:t>
      </w:r>
      <w:hyperlink r:id="rId62">
        <w:r>
          <w:rPr>
            <w:rStyle w:val="LienInternet"/>
            <w:rFonts w:eastAsia="Times New Roman" w:cs="Verdana"/>
            <w:kern w:val="0"/>
            <w:sz w:val="22"/>
            <w:szCs w:val="22"/>
            <w:shd w:fill="auto" w:val="clear"/>
            <w:lang w:val="en-US" w:eastAsia="zh-CN" w:bidi="ar-SA"/>
          </w:rPr>
          <w:t>https://jolicode.com/blog/comprendre-et-eviter-les-attaques-csrf-grace-a-symfony</w:t>
        </w:r>
      </w:hyperlink>
      <w:r>
        <w:rPr>
          <w:rStyle w:val="LienInternet"/>
          <w:rFonts w:eastAsia="Times New Roman" w:cs="Verdana"/>
          <w:color w:val="000000"/>
          <w:kern w:val="0"/>
          <w:sz w:val="22"/>
          <w:szCs w:val="22"/>
          <w:u w:val="none"/>
          <w:shd w:fill="auto" w:val="clear"/>
          <w:lang w:val="en-US" w:eastAsia="zh-CN" w:bidi="ar-SA"/>
        </w:rPr>
        <w:t>, Comprendre et éviter les attaques CSRF grâce à Symfony</w:t>
      </w:r>
    </w:p>
    <w:p>
      <w:pPr>
        <w:pStyle w:val="Notedebasdepage"/>
        <w:spacing w:lineRule="auto" w:line="276" w:before="0" w:after="227"/>
        <w:jc w:val="left"/>
        <w:rPr/>
      </w:pPr>
      <w:r>
        <w:rPr>
          <w:rFonts w:eastAsia="Times New Roman" w:cs="Verdana"/>
          <w:color w:val="000000"/>
          <w:kern w:val="0"/>
          <w:sz w:val="22"/>
          <w:szCs w:val="22"/>
          <w:shd w:fill="auto" w:val="clear"/>
          <w:lang w:val="en-US" w:eastAsia="zh-CN" w:bidi="ar-SA"/>
        </w:rPr>
        <w:t xml:space="preserve">Leaflet, </w:t>
      </w:r>
      <w:hyperlink r:id="rId63">
        <w:r>
          <w:rPr>
            <w:rStyle w:val="LienInternet"/>
            <w:rFonts w:eastAsia="Times New Roman" w:cs="Verdana"/>
            <w:kern w:val="0"/>
            <w:sz w:val="22"/>
            <w:szCs w:val="22"/>
            <w:shd w:fill="auto" w:val="clear"/>
            <w:lang w:val="en-US" w:eastAsia="zh-CN" w:bidi="ar-SA"/>
          </w:rPr>
          <w:t>https://leafletjs.com/</w:t>
        </w:r>
      </w:hyperlink>
      <w:r>
        <w:rPr>
          <w:rFonts w:eastAsia="Times New Roman" w:cs="Comic Sans MS"/>
          <w:color w:val="000000"/>
          <w:kern w:val="0"/>
          <w:sz w:val="22"/>
          <w:szCs w:val="22"/>
          <w:shd w:fill="auto" w:val="clear"/>
          <w:lang w:val="fr-FR" w:eastAsia="zh-CN" w:bidi="ar-SA"/>
        </w:rPr>
        <w:t>, A JavaScript library for interactive maps</w:t>
      </w:r>
    </w:p>
    <w:p>
      <w:pPr>
        <w:pStyle w:val="Notedebasdepage"/>
        <w:spacing w:lineRule="auto" w:line="276" w:before="0" w:after="227"/>
        <w:jc w:val="left"/>
        <w:rPr/>
      </w:pPr>
      <w:r>
        <w:rPr>
          <w:rFonts w:eastAsia="Times New Roman" w:cs="Comic Sans MS"/>
          <w:color w:val="000000"/>
          <w:kern w:val="0"/>
          <w:sz w:val="22"/>
          <w:szCs w:val="22"/>
          <w:shd w:fill="auto" w:val="clear"/>
          <w:lang w:val="fr-FR" w:eastAsia="zh-CN" w:bidi="ar-SA"/>
        </w:rPr>
        <w:t>L</w:t>
      </w:r>
      <w:r>
        <w:rPr>
          <w:rFonts w:eastAsia="Times New Roman" w:cs="Comic Sans MS"/>
          <w:color w:val="000000"/>
          <w:kern w:val="0"/>
          <w:sz w:val="22"/>
          <w:szCs w:val="22"/>
          <w:shd w:fill="auto" w:val="clear"/>
          <w:lang w:val="fr-FR" w:eastAsia="zh-CN" w:bidi="ar-SA"/>
        </w:rPr>
        <w:t xml:space="preserve">eaflet, </w:t>
      </w:r>
      <w:hyperlink r:id="rId64">
        <w:r>
          <w:rPr>
            <w:rStyle w:val="LienInternet"/>
            <w:rFonts w:eastAsia="Times New Roman" w:cs="Comic Sans MS"/>
            <w:color w:val="000000"/>
            <w:kern w:val="0"/>
            <w:sz w:val="22"/>
            <w:szCs w:val="22"/>
            <w:shd w:fill="auto" w:val="clear"/>
            <w:lang w:val="fr-FR" w:eastAsia="zh-CN" w:bidi="ar-SA"/>
          </w:rPr>
          <w:t>https://leafletjs.com/examples/custom-icons/</w:t>
        </w:r>
      </w:hyperlink>
      <w:r>
        <w:rPr>
          <w:rFonts w:eastAsia="Times New Roman" w:cs="Comic Sans MS"/>
          <w:color w:val="000000"/>
          <w:kern w:val="0"/>
          <w:sz w:val="22"/>
          <w:szCs w:val="22"/>
          <w:shd w:fill="auto" w:val="clear"/>
          <w:lang w:val="fr-FR" w:eastAsia="zh-CN" w:bidi="ar-SA"/>
        </w:rPr>
        <w:t>, Comment utiliser un marqueur personnalisé avec Leaflet</w:t>
      </w:r>
    </w:p>
    <w:p>
      <w:pPr>
        <w:pStyle w:val="Notedebasdepage"/>
        <w:spacing w:lineRule="auto" w:line="276" w:before="0" w:after="227"/>
        <w:jc w:val="left"/>
        <w:rPr/>
      </w:pPr>
      <w:r>
        <w:rPr>
          <w:rFonts w:eastAsia="Times New Roman" w:cs="Comic Sans MS"/>
          <w:color w:val="000000"/>
          <w:kern w:val="0"/>
          <w:sz w:val="22"/>
          <w:szCs w:val="22"/>
          <w:shd w:fill="auto" w:val="clear"/>
          <w:lang w:val="fr-FR" w:eastAsia="zh-CN" w:bidi="ar-SA"/>
        </w:rPr>
        <w:t xml:space="preserve">Leaflet Control Geocoder, </w:t>
      </w:r>
      <w:hyperlink r:id="rId65">
        <w:r>
          <w:rPr>
            <w:rStyle w:val="LienInternet"/>
            <w:rFonts w:eastAsia="Times New Roman" w:cs="Comic Sans MS"/>
            <w:kern w:val="0"/>
            <w:sz w:val="22"/>
            <w:szCs w:val="22"/>
            <w:shd w:fill="auto" w:val="clear"/>
            <w:lang w:val="fr-FR" w:eastAsia="zh-CN" w:bidi="ar-SA"/>
          </w:rPr>
          <w:t>https://github.com/perliedman/leaflet-control-geocoder</w:t>
        </w:r>
      </w:hyperlink>
      <w:r>
        <w:rPr>
          <w:rFonts w:eastAsia="Times New Roman" w:cs="Comic Sans MS"/>
          <w:color w:val="000000"/>
          <w:kern w:val="0"/>
          <w:sz w:val="22"/>
          <w:szCs w:val="22"/>
          <w:shd w:fill="auto" w:val="clear"/>
          <w:lang w:val="fr-FR" w:eastAsia="zh-CN" w:bidi="ar-SA"/>
        </w:rPr>
        <w:t>, Page GitHub du plugin Control Geocoder de Leaflet</w:t>
      </w:r>
    </w:p>
    <w:p>
      <w:pPr>
        <w:pStyle w:val="Normal"/>
        <w:spacing w:lineRule="auto" w:line="276" w:before="0" w:after="227"/>
        <w:jc w:val="left"/>
        <w:rPr/>
      </w:pPr>
      <w:r>
        <w:rPr>
          <w:rStyle w:val="LienInternet"/>
          <w:rFonts w:eastAsia="Times New Roman" w:cs="Comic Sans MS"/>
          <w:color w:val="000000"/>
          <w:kern w:val="0"/>
          <w:sz w:val="22"/>
          <w:szCs w:val="22"/>
          <w:u w:val="none"/>
          <w:shd w:fill="auto" w:val="clear"/>
          <w:lang w:val="fr-FR" w:eastAsia="zh-CN" w:bidi="ar-SA"/>
        </w:rPr>
        <w:t xml:space="preserve">Liège Rebels Baseball &amp; Softball Club, </w:t>
      </w:r>
      <w:hyperlink r:id="rId66">
        <w:r>
          <w:rPr>
            <w:rStyle w:val="LienInternet"/>
            <w:rFonts w:eastAsia="Times New Roman" w:cs="Comic Sans MS"/>
            <w:kern w:val="0"/>
            <w:sz w:val="22"/>
            <w:szCs w:val="22"/>
            <w:shd w:fill="auto" w:val="clear"/>
            <w:lang w:val="fr-FR" w:eastAsia="zh-CN" w:bidi="ar-SA"/>
          </w:rPr>
          <w:t>https://www.liegebaseball.be</w:t>
        </w:r>
      </w:hyperlink>
      <w:r>
        <w:rPr>
          <w:rStyle w:val="LienInternet"/>
          <w:rFonts w:eastAsia="Times New Roman" w:cs="Comic Sans MS"/>
          <w:color w:val="000000"/>
          <w:kern w:val="0"/>
          <w:sz w:val="22"/>
          <w:szCs w:val="22"/>
          <w:u w:val="none"/>
          <w:shd w:fill="auto" w:val="clear"/>
          <w:lang w:val="fr-FR" w:eastAsia="zh-CN" w:bidi="ar-SA"/>
        </w:rPr>
        <w:t>, Site officiel de l’ASBL Liège Rebels Baseball &amp; Softball Club</w:t>
      </w:r>
    </w:p>
    <w:p>
      <w:pPr>
        <w:pStyle w:val="Notedebasdepage"/>
        <w:spacing w:lineRule="auto" w:line="276" w:before="0" w:after="227"/>
        <w:jc w:val="left"/>
        <w:rPr/>
      </w:pPr>
      <w:r>
        <w:rPr>
          <w:rFonts w:eastAsia="Times New Roman" w:cs="Verdana"/>
          <w:color w:val="000000"/>
          <w:kern w:val="0"/>
          <w:sz w:val="22"/>
          <w:szCs w:val="22"/>
          <w:shd w:fill="auto" w:val="clear"/>
          <w:lang w:val="en-US" w:eastAsia="zh-CN" w:bidi="ar-SA"/>
        </w:rPr>
        <w:t xml:space="preserve">Open Street Map, </w:t>
      </w:r>
      <w:hyperlink r:id="rId67">
        <w:r>
          <w:rPr>
            <w:rStyle w:val="LienInternet"/>
            <w:rFonts w:eastAsia="Times New Roman" w:cs="Verdana"/>
            <w:kern w:val="0"/>
            <w:sz w:val="22"/>
            <w:szCs w:val="22"/>
            <w:shd w:fill="auto" w:val="clear"/>
            <w:lang w:val="en-US" w:eastAsia="zh-CN" w:bidi="ar-SA"/>
          </w:rPr>
          <w:t>https://www.openstreetmap.org</w:t>
        </w:r>
      </w:hyperlink>
      <w:r>
        <w:rPr>
          <w:rFonts w:eastAsia="Times New Roman" w:cs="Verdana"/>
          <w:color w:val="000000"/>
          <w:kern w:val="0"/>
          <w:sz w:val="22"/>
          <w:szCs w:val="22"/>
          <w:shd w:fill="auto" w:val="clear"/>
          <w:lang w:val="en-US" w:eastAsia="zh-CN" w:bidi="ar-SA"/>
        </w:rPr>
        <w:t>, Site officiel d’Open Street Map</w:t>
      </w:r>
    </w:p>
    <w:p>
      <w:pPr>
        <w:pStyle w:val="Notedebasdepage"/>
        <w:spacing w:lineRule="auto" w:line="276" w:before="0" w:after="227"/>
        <w:jc w:val="left"/>
        <w:rPr/>
      </w:pPr>
      <w:r>
        <w:rPr>
          <w:rFonts w:cs="Verdana"/>
          <w:sz w:val="22"/>
          <w:szCs w:val="22"/>
        </w:rPr>
        <w:t xml:space="preserve">Oxford Languages, </w:t>
      </w:r>
      <w:hyperlink r:id="rId68">
        <w:r>
          <w:rPr>
            <w:rStyle w:val="LienInternet"/>
            <w:rFonts w:cs="Verdana"/>
            <w:sz w:val="22"/>
            <w:szCs w:val="22"/>
          </w:rPr>
          <w:t>https://languages.oup.com/google-dictionary-en/</w:t>
        </w:r>
      </w:hyperlink>
      <w:r>
        <w:rPr>
          <w:rFonts w:cs="Verdana"/>
          <w:sz w:val="22"/>
          <w:szCs w:val="22"/>
        </w:rPr>
        <w:t>, Définition proposée par Oxford Languages</w:t>
      </w:r>
    </w:p>
    <w:p>
      <w:pPr>
        <w:pStyle w:val="Notedebasdepage"/>
        <w:spacing w:lineRule="auto" w:line="276" w:before="0" w:after="227"/>
        <w:jc w:val="left"/>
        <w:rPr/>
      </w:pPr>
      <w:r>
        <w:rPr>
          <w:rFonts w:cs="Verdana"/>
          <w:sz w:val="22"/>
          <w:szCs w:val="22"/>
        </w:rPr>
        <w:t xml:space="preserve">PHP, </w:t>
      </w:r>
      <w:hyperlink r:id="rId69">
        <w:r>
          <w:rPr>
            <w:rStyle w:val="LienInternet"/>
            <w:rFonts w:cs="Verdana"/>
            <w:sz w:val="22"/>
            <w:szCs w:val="22"/>
          </w:rPr>
          <w:t>https://www.php.net/</w:t>
        </w:r>
      </w:hyperlink>
      <w:r>
        <w:rPr>
          <w:rStyle w:val="LienInternet"/>
          <w:rFonts w:cs="Verdana"/>
          <w:color w:val="000000"/>
          <w:sz w:val="22"/>
          <w:szCs w:val="22"/>
          <w:u w:val="none"/>
        </w:rPr>
        <w:t>, Documentation officielle du langage PHP</w:t>
      </w:r>
    </w:p>
    <w:p>
      <w:pPr>
        <w:pStyle w:val="Notedebasdepage"/>
        <w:spacing w:lineRule="auto" w:line="276" w:before="0" w:after="227"/>
        <w:jc w:val="left"/>
        <w:rPr/>
      </w:pPr>
      <w:r>
        <w:rPr>
          <w:rFonts w:eastAsia="Times New Roman" w:cs="Verdana"/>
          <w:color w:val="000000"/>
          <w:kern w:val="0"/>
          <w:sz w:val="22"/>
          <w:szCs w:val="22"/>
          <w:shd w:fill="auto" w:val="clear"/>
          <w:lang w:val="fr-FR" w:eastAsia="zh-CN" w:bidi="ar-SA"/>
        </w:rPr>
        <w:t>Setasign, Commerc</w:t>
      </w:r>
      <w:bookmarkStart w:id="107" w:name="line1111111"/>
      <w:bookmarkEnd w:id="107"/>
      <w:r>
        <w:rPr>
          <w:rFonts w:eastAsia="Times New Roman" w:cs="Verdana"/>
          <w:color w:val="000000"/>
          <w:kern w:val="0"/>
          <w:sz w:val="22"/>
          <w:szCs w:val="22"/>
          <w:shd w:fill="auto" w:val="clear"/>
          <w:lang w:val="fr-FR" w:eastAsia="zh-CN" w:bidi="ar-SA"/>
        </w:rPr>
        <w:t xml:space="preserve">ial PDF solutions based on PHP, </w:t>
      </w:r>
      <w:hyperlink r:id="rId70">
        <w:r>
          <w:rPr>
            <w:rStyle w:val="LienInternet"/>
            <w:rFonts w:eastAsia="Times New Roman" w:cs="Verdana"/>
            <w:kern w:val="0"/>
            <w:sz w:val="22"/>
            <w:szCs w:val="22"/>
            <w:shd w:fill="auto" w:val="clear"/>
            <w:lang w:val="fr-FR" w:eastAsia="zh-CN" w:bidi="ar-SA"/>
          </w:rPr>
          <w:t>https://www.setasign.com/</w:t>
        </w:r>
      </w:hyperlink>
      <w:r>
        <w:rPr>
          <w:rFonts w:eastAsia="Times New Roman" w:cs="Verdana"/>
          <w:color w:val="000000"/>
          <w:kern w:val="0"/>
          <w:sz w:val="22"/>
          <w:szCs w:val="22"/>
          <w:shd w:fill="auto" w:val="clear"/>
          <w:lang w:val="fr-FR" w:eastAsia="zh-CN" w:bidi="ar-SA"/>
        </w:rPr>
        <w:t>, Site de la société Setasign</w:t>
      </w:r>
    </w:p>
    <w:p>
      <w:pPr>
        <w:pStyle w:val="Texteprformat"/>
        <w:spacing w:lineRule="auto" w:line="276" w:before="0" w:after="227"/>
        <w:jc w:val="left"/>
        <w:rPr/>
      </w:pPr>
      <w:r>
        <w:rPr>
          <w:rFonts w:eastAsia="Times New Roman" w:cs="Verdana" w:ascii="Verdana" w:hAnsi="Verdana"/>
          <w:sz w:val="22"/>
          <w:szCs w:val="22"/>
          <w:shd w:fill="auto" w:val="clear"/>
          <w:lang w:val="fr-FR"/>
        </w:rPr>
        <w:t>Statcoun</w:t>
      </w:r>
      <w:bookmarkStart w:id="108" w:name="line121111"/>
      <w:bookmarkEnd w:id="108"/>
      <w:r>
        <w:rPr>
          <w:rFonts w:eastAsia="Times New Roman" w:cs="Verdana" w:ascii="Verdana" w:hAnsi="Verdana"/>
          <w:sz w:val="22"/>
          <w:szCs w:val="22"/>
          <w:shd w:fill="auto" w:val="clear"/>
          <w:lang w:val="fr-FR"/>
        </w:rPr>
        <w:t xml:space="preserve">ter Global Stats - Browser, OS, Search Engine including Mobile Usage Share, </w:t>
      </w:r>
      <w:hyperlink r:id="rId71">
        <w:r>
          <w:rPr>
            <w:rStyle w:val="LienInternet"/>
            <w:rFonts w:eastAsia="Times New Roman" w:cs="Verdana" w:ascii="Verdana" w:hAnsi="Verdana"/>
            <w:kern w:val="0"/>
            <w:sz w:val="22"/>
            <w:szCs w:val="22"/>
            <w:shd w:fill="auto" w:val="clear"/>
            <w:lang w:val="fr-FR" w:eastAsia="zh-CN" w:bidi="ar-SA"/>
          </w:rPr>
          <w:t>https://gs.statcounter.com/platform-market-share/desktop-mobile-tablet/belgium</w:t>
        </w:r>
      </w:hyperlink>
      <w:r>
        <w:rPr>
          <w:rStyle w:val="LienInternet"/>
          <w:rFonts w:eastAsia="Times New Roman" w:cs="Verdana" w:ascii="Verdana" w:hAnsi="Verdana"/>
          <w:kern w:val="0"/>
          <w:sz w:val="22"/>
          <w:szCs w:val="22"/>
          <w:shd w:fill="auto" w:val="clear"/>
          <w:lang w:val="fr-FR" w:eastAsia="zh-CN" w:bidi="ar-SA"/>
        </w:rPr>
        <w:t>,</w:t>
      </w:r>
      <w:r>
        <w:rPr>
          <w:rFonts w:eastAsia="Times New Roman" w:cs="Verdana" w:ascii="Verdana" w:hAnsi="Verdana"/>
          <w:sz w:val="22"/>
          <w:szCs w:val="22"/>
          <w:shd w:fill="auto" w:val="clear"/>
          <w:lang w:val="fr-FR"/>
        </w:rPr>
        <w:t xml:space="preserve"> Site fournissant des données et des analyses sur l'utilisation d'Internet à travers le monde</w:t>
      </w:r>
    </w:p>
    <w:p>
      <w:pPr>
        <w:pStyle w:val="Notedebasdepage"/>
        <w:spacing w:lineRule="auto" w:line="276" w:before="0" w:after="227"/>
        <w:jc w:val="left"/>
        <w:rPr/>
      </w:pPr>
      <w:r>
        <w:rPr>
          <w:rFonts w:eastAsia="Times New Roman" w:cs="Verdana"/>
          <w:color w:val="000000"/>
          <w:kern w:val="0"/>
          <w:sz w:val="22"/>
          <w:szCs w:val="22"/>
          <w:shd w:fill="auto" w:val="clear"/>
          <w:lang w:val="en-US" w:eastAsia="zh-CN" w:bidi="ar-SA"/>
        </w:rPr>
        <w:t xml:space="preserve">Stripe, </w:t>
      </w:r>
      <w:hyperlink r:id="rId72">
        <w:r>
          <w:rPr>
            <w:rStyle w:val="LienInternet"/>
            <w:rFonts w:eastAsia="Times New Roman" w:cs="Verdana"/>
            <w:kern w:val="0"/>
            <w:sz w:val="22"/>
            <w:szCs w:val="22"/>
            <w:shd w:fill="auto" w:val="clear"/>
            <w:lang w:val="en-US" w:eastAsia="zh-CN" w:bidi="ar-SA"/>
          </w:rPr>
          <w:t>https://stripe.com/fr-be</w:t>
        </w:r>
      </w:hyperlink>
      <w:r>
        <w:rPr>
          <w:rFonts w:eastAsia="Times New Roman" w:cs="Verdana"/>
          <w:color w:val="000000"/>
          <w:kern w:val="0"/>
          <w:sz w:val="22"/>
          <w:szCs w:val="22"/>
          <w:shd w:fill="auto" w:val="clear"/>
          <w:lang w:val="en-US" w:eastAsia="zh-CN" w:bidi="ar-SA"/>
        </w:rPr>
        <w:t>, Site du service de paiement ligne Stripe</w:t>
      </w:r>
    </w:p>
    <w:p>
      <w:pPr>
        <w:pStyle w:val="Notedebasdepage"/>
        <w:spacing w:lineRule="auto" w:line="276" w:before="0" w:after="227"/>
        <w:jc w:val="left"/>
        <w:rPr/>
      </w:pPr>
      <w:r>
        <w:rPr>
          <w:rFonts w:eastAsia="Times New Roman" w:cs="Verdana"/>
          <w:color w:val="000000"/>
          <w:kern w:val="0"/>
          <w:sz w:val="22"/>
          <w:szCs w:val="22"/>
          <w:shd w:fill="auto" w:val="clear"/>
          <w:lang w:val="en-US" w:eastAsia="zh-CN" w:bidi="ar-SA"/>
        </w:rPr>
        <w:t xml:space="preserve">Stripe, </w:t>
      </w:r>
      <w:hyperlink r:id="rId73">
        <w:r>
          <w:rPr>
            <w:rStyle w:val="LienInternet"/>
            <w:rFonts w:eastAsia="Times New Roman" w:cs="Verdana"/>
            <w:kern w:val="0"/>
            <w:sz w:val="22"/>
            <w:szCs w:val="22"/>
            <w:shd w:fill="auto" w:val="clear"/>
            <w:lang w:val="en-US" w:eastAsia="zh-CN" w:bidi="ar-SA"/>
          </w:rPr>
          <w:t>https://stripe.com/fr-be/pricing</w:t>
        </w:r>
      </w:hyperlink>
      <w:r>
        <w:rPr>
          <w:rFonts w:eastAsia="Times New Roman" w:cs="Verdana"/>
          <w:color w:val="000000"/>
          <w:kern w:val="0"/>
          <w:sz w:val="22"/>
          <w:szCs w:val="22"/>
          <w:shd w:fill="auto" w:val="clear"/>
          <w:lang w:val="en-US" w:eastAsia="zh-CN" w:bidi="ar-SA"/>
        </w:rPr>
        <w:t>, Tarification des services Stripe</w:t>
      </w:r>
    </w:p>
    <w:p>
      <w:pPr>
        <w:pStyle w:val="Normal"/>
        <w:spacing w:lineRule="auto" w:line="276" w:before="0" w:after="227"/>
        <w:jc w:val="left"/>
        <w:rPr/>
      </w:pPr>
      <w:r>
        <w:rPr>
          <w:rFonts w:eastAsia="Times New Roman" w:cs="Verdana"/>
          <w:color w:val="000000"/>
          <w:kern w:val="0"/>
          <w:sz w:val="22"/>
          <w:szCs w:val="22"/>
          <w:shd w:fill="auto" w:val="clear"/>
          <w:lang w:val="en-US" w:eastAsia="zh-CN" w:bidi="ar-SA"/>
        </w:rPr>
        <w:t xml:space="preserve">Symfony, </w:t>
      </w:r>
      <w:hyperlink r:id="rId74">
        <w:r>
          <w:rPr>
            <w:rStyle w:val="LienInternet"/>
            <w:rFonts w:eastAsia="Times New Roman" w:cs="Verdana"/>
            <w:kern w:val="0"/>
            <w:sz w:val="22"/>
            <w:szCs w:val="22"/>
            <w:shd w:fill="auto" w:val="clear"/>
            <w:lang w:val="en-US" w:eastAsia="zh-CN" w:bidi="ar-SA"/>
          </w:rPr>
          <w:t>https://symfony.com/</w:t>
        </w:r>
      </w:hyperlink>
      <w:r>
        <w:rPr>
          <w:rFonts w:eastAsia="Times New Roman" w:cs="Verdana"/>
          <w:color w:val="000000"/>
          <w:kern w:val="0"/>
          <w:sz w:val="22"/>
          <w:szCs w:val="22"/>
          <w:shd w:fill="auto" w:val="clear"/>
          <w:lang w:val="en-US" w:eastAsia="zh-CN" w:bidi="ar-SA"/>
        </w:rPr>
        <w:t>, Documentation officielle du framework Symfony</w:t>
      </w:r>
    </w:p>
    <w:p>
      <w:pPr>
        <w:pStyle w:val="Normal"/>
        <w:spacing w:lineRule="auto" w:line="276" w:before="0" w:after="227"/>
        <w:jc w:val="left"/>
        <w:rPr/>
      </w:pPr>
      <w:r>
        <w:rPr>
          <w:rStyle w:val="LienInternet"/>
          <w:rFonts w:eastAsia="Times New Roman" w:cs="Verdana"/>
          <w:color w:val="000000"/>
          <w:kern w:val="0"/>
          <w:sz w:val="22"/>
          <w:szCs w:val="22"/>
          <w:u w:val="none"/>
          <w:shd w:fill="auto" w:val="clear"/>
          <w:lang w:val="en-US" w:eastAsia="zh-CN" w:bidi="ar-SA"/>
        </w:rPr>
        <w:t xml:space="preserve">Symfony, </w:t>
      </w:r>
      <w:hyperlink r:id="rId75">
        <w:r>
          <w:rPr>
            <w:rStyle w:val="LienInternet"/>
            <w:rFonts w:eastAsia="Times New Roman" w:cs="Verdana"/>
            <w:kern w:val="0"/>
            <w:sz w:val="22"/>
            <w:szCs w:val="22"/>
            <w:shd w:fill="auto" w:val="clear"/>
            <w:lang w:val="en-US" w:eastAsia="zh-CN" w:bidi="ar-SA"/>
          </w:rPr>
          <w:t>https://symfony.com/explained-to-my-boss</w:t>
        </w:r>
      </w:hyperlink>
      <w:hyperlink r:id="rId76">
        <w:r>
          <w:rPr>
            <w:rStyle w:val="LienInternet"/>
            <w:rFonts w:eastAsia="Times New Roman" w:cs="Verdana"/>
            <w:color w:val="000000"/>
            <w:kern w:val="0"/>
            <w:sz w:val="22"/>
            <w:szCs w:val="22"/>
            <w:u w:val="none"/>
            <w:shd w:fill="auto" w:val="clear"/>
            <w:lang w:val="en-US" w:eastAsia="zh-CN" w:bidi="ar-SA"/>
          </w:rPr>
          <w:t>, Symfony expliqué à mon patron</w:t>
        </w:r>
      </w:hyperlink>
    </w:p>
    <w:p>
      <w:pPr>
        <w:pStyle w:val="Normal"/>
        <w:spacing w:lineRule="auto" w:line="276" w:before="0" w:after="227"/>
        <w:jc w:val="left"/>
        <w:rPr/>
      </w:pPr>
      <w:r>
        <w:rPr>
          <w:rStyle w:val="LienInternet"/>
          <w:rFonts w:eastAsia="Times New Roman" w:cs="Verdana"/>
          <w:color w:val="000000"/>
          <w:kern w:val="0"/>
          <w:sz w:val="22"/>
          <w:szCs w:val="22"/>
          <w:u w:val="none"/>
          <w:shd w:fill="auto" w:val="clear"/>
          <w:lang w:val="en-US" w:eastAsia="zh-CN" w:bidi="ar-SA"/>
        </w:rPr>
        <w:t xml:space="preserve">Symfony, </w:t>
      </w:r>
      <w:hyperlink r:id="rId77">
        <w:r>
          <w:rPr>
            <w:rStyle w:val="LienInternet"/>
            <w:rFonts w:eastAsia="Times New Roman" w:cs="Verdana"/>
            <w:kern w:val="0"/>
            <w:sz w:val="22"/>
            <w:szCs w:val="22"/>
            <w:shd w:fill="auto" w:val="clear"/>
            <w:lang w:val="en-US" w:eastAsia="zh-CN" w:bidi="ar-SA"/>
          </w:rPr>
          <w:t>https://symfony.com/six-good-reasons</w:t>
        </w:r>
      </w:hyperlink>
      <w:r>
        <w:rPr>
          <w:rStyle w:val="LienInternet"/>
          <w:rFonts w:eastAsia="Times New Roman" w:cs="Verdana"/>
          <w:color w:val="000000"/>
          <w:kern w:val="0"/>
          <w:sz w:val="22"/>
          <w:szCs w:val="22"/>
          <w:u w:val="none"/>
          <w:shd w:fill="auto" w:val="clear"/>
          <w:lang w:val="en-US" w:eastAsia="zh-CN" w:bidi="ar-SA"/>
        </w:rPr>
        <w:t>, Six bonnes raisons d’utiliser Symfony</w:t>
      </w:r>
    </w:p>
    <w:p>
      <w:pPr>
        <w:pStyle w:val="Normal"/>
        <w:spacing w:lineRule="auto" w:line="276" w:before="0" w:after="227"/>
        <w:jc w:val="left"/>
        <w:rPr/>
      </w:pPr>
      <w:r>
        <w:rPr>
          <w:rStyle w:val="LienInternet"/>
          <w:rFonts w:eastAsia="Times New Roman" w:cs="Verdana"/>
          <w:color w:val="000000"/>
          <w:kern w:val="0"/>
          <w:sz w:val="22"/>
          <w:szCs w:val="22"/>
          <w:u w:val="none"/>
          <w:shd w:fill="auto" w:val="clear"/>
          <w:lang w:val="en-US" w:eastAsia="zh-CN" w:bidi="ar-SA"/>
        </w:rPr>
        <w:t xml:space="preserve">Symfony, </w:t>
      </w:r>
      <w:hyperlink r:id="rId78">
        <w:r>
          <w:rPr>
            <w:rStyle w:val="LienInternet"/>
            <w:rFonts w:eastAsia="Times New Roman" w:cs="Verdana"/>
            <w:kern w:val="0"/>
            <w:sz w:val="22"/>
            <w:szCs w:val="22"/>
            <w:shd w:fill="auto" w:val="clear"/>
            <w:lang w:val="en-US" w:eastAsia="zh-CN" w:bidi="ar-SA"/>
          </w:rPr>
          <w:t>https://symfony.com/doc/current/security.html</w:t>
        </w:r>
      </w:hyperlink>
      <w:hyperlink r:id="rId79">
        <w:r>
          <w:rPr>
            <w:rStyle w:val="LienInternet"/>
            <w:rFonts w:eastAsia="Times New Roman" w:cs="Verdana"/>
            <w:color w:val="000000"/>
            <w:kern w:val="0"/>
            <w:sz w:val="22"/>
            <w:szCs w:val="22"/>
            <w:u w:val="none"/>
            <w:shd w:fill="auto" w:val="clear"/>
            <w:lang w:val="en-US" w:eastAsia="zh-CN" w:bidi="ar-SA"/>
          </w:rPr>
          <w:t>, Documentation sur la sécurité des applications Symfony</w:t>
        </w:r>
      </w:hyperlink>
    </w:p>
    <w:p>
      <w:pPr>
        <w:pStyle w:val="Notedebasdepage"/>
        <w:spacing w:lineRule="auto" w:line="276" w:before="0" w:after="227"/>
        <w:jc w:val="left"/>
        <w:rPr/>
      </w:pPr>
      <w:r>
        <w:rPr>
          <w:rFonts w:eastAsia="Times New Roman" w:cs="Verdana"/>
          <w:color w:val="000000"/>
          <w:kern w:val="0"/>
          <w:sz w:val="22"/>
          <w:szCs w:val="22"/>
          <w:shd w:fill="auto" w:val="clear"/>
          <w:lang w:val="en-US" w:eastAsia="zh-CN" w:bidi="ar-SA"/>
        </w:rPr>
        <w:t xml:space="preserve">Symfony, </w:t>
      </w:r>
      <w:hyperlink r:id="rId80">
        <w:r>
          <w:rPr>
            <w:rStyle w:val="LienInternet"/>
            <w:rFonts w:eastAsia="Times New Roman" w:cs="Verdana"/>
            <w:kern w:val="0"/>
            <w:sz w:val="22"/>
            <w:szCs w:val="22"/>
            <w:shd w:fill="auto" w:val="clear"/>
            <w:lang w:val="en-US" w:eastAsia="zh-CN" w:bidi="ar-SA"/>
          </w:rPr>
          <w:t>https://symfony.com/doc/current/components/workflow.html</w:t>
        </w:r>
      </w:hyperlink>
      <w:r>
        <w:rPr>
          <w:rFonts w:eastAsia="Times New Roman" w:cs="Verdana"/>
          <w:color w:val="000000"/>
          <w:kern w:val="0"/>
          <w:sz w:val="22"/>
          <w:szCs w:val="22"/>
          <w:shd w:fill="auto" w:val="clear"/>
          <w:lang w:val="en-US" w:eastAsia="zh-CN" w:bidi="ar-SA"/>
        </w:rPr>
        <w:t>, Le composant Workflow</w:t>
      </w:r>
    </w:p>
    <w:p>
      <w:pPr>
        <w:pStyle w:val="Notedebasdepage"/>
        <w:spacing w:lineRule="auto" w:line="276" w:before="0" w:after="227"/>
        <w:jc w:val="left"/>
        <w:rPr/>
      </w:pPr>
      <w:r>
        <w:rPr>
          <w:rFonts w:cs="Verdana"/>
          <w:sz w:val="22"/>
          <w:szCs w:val="22"/>
          <w:shd w:fill="auto" w:val="clear"/>
        </w:rPr>
        <w:t xml:space="preserve">Symfony, </w:t>
      </w:r>
      <w:hyperlink r:id="rId81">
        <w:r>
          <w:rPr>
            <w:rStyle w:val="LienInternet"/>
            <w:rFonts w:cs="Verdana"/>
            <w:sz w:val="22"/>
            <w:szCs w:val="22"/>
            <w:shd w:fill="auto" w:val="clear"/>
          </w:rPr>
          <w:t>https://symfony.com/doc/current/rate_limiter.html</w:t>
        </w:r>
      </w:hyperlink>
      <w:r>
        <w:rPr>
          <w:rFonts w:cs="Verdana"/>
          <w:sz w:val="22"/>
          <w:szCs w:val="22"/>
          <w:shd w:fill="auto" w:val="clear"/>
        </w:rPr>
        <w:t>, Documentation du bundle Rate Limiter</w:t>
      </w:r>
    </w:p>
    <w:p>
      <w:pPr>
        <w:pStyle w:val="Notedebasdepage"/>
        <w:spacing w:lineRule="auto" w:line="276" w:before="0" w:after="227"/>
        <w:jc w:val="left"/>
        <w:rPr/>
      </w:pPr>
      <w:r>
        <w:rPr>
          <w:rFonts w:eastAsia="Times New Roman" w:cs="Verdana"/>
          <w:sz w:val="22"/>
          <w:szCs w:val="22"/>
          <w:shd w:fill="auto" w:val="clear"/>
          <w:lang w:val="fr-FR"/>
        </w:rPr>
        <w:t xml:space="preserve">Ubuntu, </w:t>
      </w:r>
      <w:hyperlink r:id="rId82">
        <w:r>
          <w:rPr>
            <w:rStyle w:val="LienInternet"/>
            <w:rFonts w:eastAsia="Times New Roman" w:cs="Verdana"/>
            <w:sz w:val="22"/>
            <w:szCs w:val="22"/>
            <w:shd w:fill="auto" w:val="clear"/>
            <w:lang w:val="fr-FR"/>
          </w:rPr>
          <w:t>https://doc.ubuntu-fr.org/cron</w:t>
        </w:r>
      </w:hyperlink>
      <w:r>
        <w:rPr>
          <w:rFonts w:eastAsia="Times New Roman" w:cs="Verdana"/>
          <w:sz w:val="22"/>
          <w:szCs w:val="22"/>
          <w:shd w:fill="auto" w:val="clear"/>
          <w:lang w:val="fr-FR"/>
        </w:rPr>
        <w:t>, Programmer des t</w:t>
      </w:r>
      <w:r>
        <w:rPr>
          <w:rFonts w:eastAsia="Times New Roman" w:cs="Comic Sans MS"/>
          <w:color w:val="000000"/>
          <w:kern w:val="0"/>
          <w:sz w:val="22"/>
          <w:szCs w:val="22"/>
          <w:shd w:fill="auto" w:val="clear"/>
          <w:lang w:val="fr-FR" w:eastAsia="zh-CN" w:bidi="ar-SA"/>
        </w:rPr>
        <w:t>âches avec Cron</w:t>
      </w:r>
    </w:p>
    <w:p>
      <w:pPr>
        <w:pStyle w:val="Normal"/>
        <w:spacing w:lineRule="auto" w:line="276" w:before="0" w:after="227"/>
        <w:jc w:val="left"/>
        <w:rPr/>
      </w:pPr>
      <w:r>
        <w:rPr>
          <w:rStyle w:val="LienInternet"/>
          <w:rFonts w:eastAsia="Times New Roman" w:cs="Comic Sans MS"/>
          <w:color w:val="000000"/>
          <w:kern w:val="0"/>
          <w:sz w:val="22"/>
          <w:szCs w:val="22"/>
          <w:u w:val="none"/>
          <w:shd w:fill="auto" w:val="clear"/>
          <w:lang w:val="fr-FR" w:eastAsia="zh-CN" w:bidi="ar-SA"/>
        </w:rPr>
        <w:t xml:space="preserve">W3C Schools, Tutoriels en ligne sur le Web, </w:t>
      </w:r>
      <w:hyperlink r:id="rId83">
        <w:r>
          <w:rPr>
            <w:rStyle w:val="LienInternet"/>
            <w:rFonts w:eastAsia="Times New Roman" w:cs="Comic Sans MS"/>
            <w:kern w:val="0"/>
            <w:sz w:val="22"/>
            <w:szCs w:val="22"/>
            <w:shd w:fill="auto" w:val="clear"/>
            <w:lang w:val="fr-FR" w:eastAsia="zh-CN" w:bidi="ar-SA"/>
          </w:rPr>
          <w:t>https://www.w3schools.com/xml/ajax_intro.asp</w:t>
        </w:r>
      </w:hyperlink>
      <w:r>
        <w:rPr>
          <w:rStyle w:val="LienInternet"/>
          <w:rFonts w:eastAsia="Times New Roman" w:cs="Comic Sans MS"/>
          <w:color w:val="000000"/>
          <w:kern w:val="0"/>
          <w:sz w:val="22"/>
          <w:szCs w:val="22"/>
          <w:u w:val="none"/>
          <w:shd w:fill="auto" w:val="clear"/>
          <w:lang w:val="fr-FR" w:eastAsia="zh-CN" w:bidi="ar-SA"/>
        </w:rPr>
        <w:t>, Cours sur l’utilisation d’AJAX</w:t>
      </w:r>
    </w:p>
    <w:p>
      <w:pPr>
        <w:pStyle w:val="Notedebasdepage"/>
        <w:spacing w:lineRule="auto" w:line="276" w:before="0" w:after="227"/>
        <w:jc w:val="left"/>
        <w:rPr/>
      </w:pPr>
      <w:r>
        <w:rPr>
          <w:rStyle w:val="LienInternet"/>
          <w:rFonts w:eastAsia="Times New Roman" w:cs="Verdana"/>
          <w:color w:val="000000"/>
          <w:kern w:val="0"/>
          <w:sz w:val="22"/>
          <w:szCs w:val="22"/>
          <w:u w:val="none"/>
          <w:shd w:fill="auto" w:val="clear"/>
          <w:lang w:val="fr-FR" w:eastAsia="zh-CN" w:bidi="ar-SA"/>
        </w:rPr>
        <w:t xml:space="preserve">WCAG, </w:t>
      </w:r>
      <w:hyperlink r:id="rId84">
        <w:r>
          <w:rPr>
            <w:rStyle w:val="LienInternet"/>
            <w:rFonts w:eastAsia="Times New Roman" w:cs="Verdana"/>
            <w:kern w:val="0"/>
            <w:sz w:val="22"/>
            <w:szCs w:val="22"/>
            <w:shd w:fill="auto" w:val="clear"/>
            <w:lang w:val="fr-FR" w:eastAsia="zh-CN" w:bidi="ar-SA"/>
          </w:rPr>
          <w:t>https://www.w3.org/WAI/WCAG21/Understanding/contrast-minimum.html</w:t>
        </w:r>
      </w:hyperlink>
      <w:r>
        <w:rPr>
          <w:rStyle w:val="LienInternet"/>
          <w:rFonts w:eastAsia="Times New Roman" w:cs="Verdana"/>
          <w:color w:val="000000"/>
          <w:kern w:val="0"/>
          <w:sz w:val="22"/>
          <w:szCs w:val="22"/>
          <w:u w:val="none"/>
          <w:shd w:fill="auto" w:val="clear"/>
          <w:lang w:val="fr-FR" w:eastAsia="zh-CN" w:bidi="ar-SA"/>
        </w:rPr>
        <w:t>, Règles d’accessibilité du W3C concernant les contrastes</w:t>
      </w:r>
    </w:p>
    <w:p>
      <w:pPr>
        <w:pStyle w:val="Notedebasdepage"/>
        <w:spacing w:lineRule="auto" w:line="276" w:before="0" w:after="227"/>
        <w:jc w:val="left"/>
        <w:rPr/>
      </w:pPr>
      <w:r>
        <w:rPr>
          <w:rFonts w:cs="Verdana"/>
          <w:sz w:val="22"/>
          <w:szCs w:val="22"/>
          <w:shd w:fill="auto" w:val="clear"/>
        </w:rPr>
        <w:t xml:space="preserve">WiziShop, </w:t>
      </w:r>
      <w:hyperlink r:id="rId85">
        <w:r>
          <w:rPr>
            <w:rStyle w:val="LienInternet"/>
            <w:rFonts w:cs="Verdana"/>
            <w:sz w:val="22"/>
            <w:szCs w:val="22"/>
            <w:shd w:fill="auto" w:val="clear"/>
          </w:rPr>
          <w:t>https://www.wizishop.fr/lexique-ecommerce/front-end</w:t>
        </w:r>
      </w:hyperlink>
      <w:r>
        <w:rPr>
          <w:rFonts w:cs="Verdana"/>
          <w:sz w:val="22"/>
          <w:szCs w:val="22"/>
          <w:shd w:fill="auto" w:val="clear"/>
        </w:rPr>
        <w:t>, Définition frontend</w:t>
      </w:r>
    </w:p>
    <w:p>
      <w:pPr>
        <w:pStyle w:val="Notedebasdepage"/>
        <w:spacing w:lineRule="auto" w:line="276" w:before="0" w:after="227"/>
        <w:jc w:val="left"/>
        <w:rPr/>
      </w:pPr>
      <w:r>
        <w:rPr/>
      </w:r>
      <w:r>
        <w:br w:type="page"/>
      </w:r>
    </w:p>
    <w:p>
      <w:pPr>
        <w:pStyle w:val="Titre1"/>
        <w:spacing w:before="240" w:after="60"/>
        <w:rPr/>
      </w:pPr>
      <w:bookmarkStart w:id="109" w:name="__RefHeading___Toc2967_3461035779"/>
      <w:bookmarkEnd w:id="109"/>
      <w:r>
        <w:rPr/>
        <w:t>Annexe</w:t>
      </w:r>
    </w:p>
    <w:p>
      <w:pPr>
        <w:pStyle w:val="Titre2"/>
        <w:ind w:left="431" w:right="0" w:hanging="431"/>
        <w:rPr/>
      </w:pPr>
      <w:r>
        <w:drawing>
          <wp:anchor behindDoc="0" distT="0" distB="0" distL="0" distR="0" simplePos="0" locked="0" layoutInCell="0" allowOverlap="1" relativeHeight="31">
            <wp:simplePos x="0" y="0"/>
            <wp:positionH relativeFrom="column">
              <wp:posOffset>13335</wp:posOffset>
            </wp:positionH>
            <wp:positionV relativeFrom="paragraph">
              <wp:posOffset>422275</wp:posOffset>
            </wp:positionV>
            <wp:extent cx="5760720" cy="3845560"/>
            <wp:effectExtent l="0" t="0" r="0" b="0"/>
            <wp:wrapSquare wrapText="largest"/>
            <wp:docPr id="3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0" descr=""/>
                    <pic:cNvPicPr>
                      <a:picLocks noChangeAspect="1" noChangeArrowheads="1"/>
                    </pic:cNvPicPr>
                  </pic:nvPicPr>
                  <pic:blipFill>
                    <a:blip r:embed="rId86"/>
                    <a:stretch>
                      <a:fillRect/>
                    </a:stretch>
                  </pic:blipFill>
                  <pic:spPr bwMode="auto">
                    <a:xfrm>
                      <a:off x="0" y="0"/>
                      <a:ext cx="5760720" cy="3845560"/>
                    </a:xfrm>
                    <a:prstGeom prst="rect">
                      <a:avLst/>
                    </a:prstGeom>
                  </pic:spPr>
                </pic:pic>
              </a:graphicData>
            </a:graphic>
          </wp:anchor>
        </w:drawing>
      </w:r>
      <w:r>
        <w:rPr/>
        <w:t>Page de connexion</w:t>
      </w:r>
    </w:p>
    <w:p>
      <w:pPr>
        <w:pStyle w:val="Titre2"/>
        <w:widowControl/>
        <w:numPr>
          <w:ilvl w:val="0"/>
          <w:numId w:val="0"/>
        </w:numPr>
        <w:suppressAutoHyphens w:val="true"/>
        <w:overflowPunct w:val="false"/>
        <w:ind w:left="431" w:right="0" w:hanging="431"/>
        <w:jc w:val="left"/>
        <w:rPr/>
      </w:pPr>
      <w:r>
        <w:rPr/>
      </w:r>
      <w:r>
        <w:br w:type="page"/>
      </w:r>
    </w:p>
    <w:p>
      <w:pPr>
        <w:pStyle w:val="Titre2"/>
        <w:ind w:left="431" w:right="0" w:hanging="431"/>
        <w:rPr/>
      </w:pPr>
      <w:r>
        <w:rPr/>
        <w:t>Page d’inscription</w:t>
      </w:r>
    </w:p>
    <w:p>
      <w:pPr>
        <w:pStyle w:val="Normal"/>
        <w:spacing w:before="240" w:after="60"/>
        <w:rPr/>
      </w:pPr>
      <w:r>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60720" cy="6071870"/>
            <wp:effectExtent l="0" t="0" r="0" b="0"/>
            <wp:wrapSquare wrapText="largest"/>
            <wp:docPr id="3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 descr=""/>
                    <pic:cNvPicPr>
                      <a:picLocks noChangeAspect="1" noChangeArrowheads="1"/>
                    </pic:cNvPicPr>
                  </pic:nvPicPr>
                  <pic:blipFill>
                    <a:blip r:embed="rId87"/>
                    <a:stretch>
                      <a:fillRect/>
                    </a:stretch>
                  </pic:blipFill>
                  <pic:spPr bwMode="auto">
                    <a:xfrm>
                      <a:off x="0" y="0"/>
                      <a:ext cx="5760720" cy="6071870"/>
                    </a:xfrm>
                    <a:prstGeom prst="rect">
                      <a:avLst/>
                    </a:prstGeom>
                  </pic:spPr>
                </pic:pic>
              </a:graphicData>
            </a:graphic>
          </wp:anchor>
        </w:drawing>
      </w:r>
    </w:p>
    <w:p>
      <w:pPr>
        <w:pStyle w:val="Titre2"/>
        <w:widowControl/>
        <w:numPr>
          <w:ilvl w:val="0"/>
          <w:numId w:val="0"/>
        </w:numPr>
        <w:suppressAutoHyphens w:val="true"/>
        <w:overflowPunct w:val="false"/>
        <w:ind w:left="431" w:right="0" w:hanging="431"/>
        <w:jc w:val="left"/>
        <w:rPr/>
      </w:pPr>
      <w:r>
        <w:rPr/>
      </w:r>
      <w:r>
        <w:br w:type="page"/>
      </w:r>
    </w:p>
    <w:p>
      <w:pPr>
        <w:pStyle w:val="Titre2"/>
        <w:ind w:left="431" w:right="0" w:hanging="431"/>
        <w:rPr/>
      </w:pPr>
      <w:r>
        <w:rPr/>
        <w:t>Clubhouse</w:t>
      </w:r>
    </w:p>
    <w:p>
      <w:pPr>
        <w:pStyle w:val="Normal"/>
        <w:spacing w:before="240" w:after="60"/>
        <w:rPr/>
      </w:pPr>
      <w:r>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60720" cy="4227195"/>
            <wp:effectExtent l="0" t="0" r="0" b="0"/>
            <wp:wrapSquare wrapText="largest"/>
            <wp:docPr id="3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2" descr=""/>
                    <pic:cNvPicPr>
                      <a:picLocks noChangeAspect="1" noChangeArrowheads="1"/>
                    </pic:cNvPicPr>
                  </pic:nvPicPr>
                  <pic:blipFill>
                    <a:blip r:embed="rId88"/>
                    <a:stretch>
                      <a:fillRect/>
                    </a:stretch>
                  </pic:blipFill>
                  <pic:spPr bwMode="auto">
                    <a:xfrm>
                      <a:off x="0" y="0"/>
                      <a:ext cx="5760720" cy="4227195"/>
                    </a:xfrm>
                    <a:prstGeom prst="rect">
                      <a:avLst/>
                    </a:prstGeom>
                  </pic:spPr>
                </pic:pic>
              </a:graphicData>
            </a:graphic>
          </wp:anchor>
        </w:drawing>
      </w:r>
      <w:r>
        <w:br w:type="page"/>
      </w:r>
    </w:p>
    <w:p>
      <w:pPr>
        <w:pStyle w:val="Titre2"/>
        <w:ind w:left="431" w:right="0" w:hanging="431"/>
        <w:rPr/>
      </w:pPr>
      <w:r>
        <w:rPr/>
        <w:t>Mes membres</w:t>
      </w:r>
    </w:p>
    <w:p>
      <w:pPr>
        <w:pStyle w:val="Normal"/>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257800" cy="7886700"/>
            <wp:effectExtent l="0" t="0" r="0" b="0"/>
            <wp:wrapSquare wrapText="largest"/>
            <wp:docPr id="3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 descr=""/>
                    <pic:cNvPicPr>
                      <a:picLocks noChangeAspect="1" noChangeArrowheads="1"/>
                    </pic:cNvPicPr>
                  </pic:nvPicPr>
                  <pic:blipFill>
                    <a:blip r:embed="rId89"/>
                    <a:stretch>
                      <a:fillRect/>
                    </a:stretch>
                  </pic:blipFill>
                  <pic:spPr bwMode="auto">
                    <a:xfrm>
                      <a:off x="0" y="0"/>
                      <a:ext cx="5257800" cy="7886700"/>
                    </a:xfrm>
                    <a:prstGeom prst="rect">
                      <a:avLst/>
                    </a:prstGeom>
                  </pic:spPr>
                </pic:pic>
              </a:graphicData>
            </a:graphic>
          </wp:anchor>
        </w:drawing>
      </w:r>
      <w:r>
        <w:br w:type="page"/>
      </w:r>
    </w:p>
    <w:p>
      <w:pPr>
        <w:pStyle w:val="Titre2"/>
        <w:ind w:left="431" w:right="0" w:hanging="431"/>
        <w:rPr/>
      </w:pPr>
      <w:r>
        <w:rPr/>
        <w:t>Mon agenda</w:t>
      </w:r>
    </w:p>
    <w:p>
      <w:pPr>
        <w:pStyle w:val="Normal"/>
        <w:rPr/>
      </w:pPr>
      <w:r>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4544695" cy="4097655"/>
            <wp:effectExtent l="0" t="0" r="0" b="0"/>
            <wp:wrapSquare wrapText="largest"/>
            <wp:docPr id="3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4" descr=""/>
                    <pic:cNvPicPr>
                      <a:picLocks noChangeAspect="1" noChangeArrowheads="1"/>
                    </pic:cNvPicPr>
                  </pic:nvPicPr>
                  <pic:blipFill>
                    <a:blip r:embed="rId90"/>
                    <a:stretch>
                      <a:fillRect/>
                    </a:stretch>
                  </pic:blipFill>
                  <pic:spPr bwMode="auto">
                    <a:xfrm>
                      <a:off x="0" y="0"/>
                      <a:ext cx="4544695" cy="4097655"/>
                    </a:xfrm>
                    <a:prstGeom prst="rect">
                      <a:avLst/>
                    </a:prstGeom>
                  </pic:spPr>
                </pic:pic>
              </a:graphicData>
            </a:graphic>
          </wp:anchor>
        </w:drawing>
        <w:drawing>
          <wp:anchor behindDoc="0" distT="0" distB="0" distL="0" distR="0" simplePos="0" locked="0" layoutInCell="0" allowOverlap="1" relativeHeight="36">
            <wp:simplePos x="0" y="0"/>
            <wp:positionH relativeFrom="column">
              <wp:posOffset>609600</wp:posOffset>
            </wp:positionH>
            <wp:positionV relativeFrom="paragraph">
              <wp:posOffset>4217035</wp:posOffset>
            </wp:positionV>
            <wp:extent cx="4530090" cy="3755390"/>
            <wp:effectExtent l="0" t="0" r="0" b="0"/>
            <wp:wrapSquare wrapText="largest"/>
            <wp:docPr id="4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descr=""/>
                    <pic:cNvPicPr>
                      <a:picLocks noChangeAspect="1" noChangeArrowheads="1"/>
                    </pic:cNvPicPr>
                  </pic:nvPicPr>
                  <pic:blipFill>
                    <a:blip r:embed="rId91"/>
                    <a:stretch>
                      <a:fillRect/>
                    </a:stretch>
                  </pic:blipFill>
                  <pic:spPr bwMode="auto">
                    <a:xfrm>
                      <a:off x="0" y="0"/>
                      <a:ext cx="4530090" cy="3755390"/>
                    </a:xfrm>
                    <a:prstGeom prst="rect">
                      <a:avLst/>
                    </a:prstGeom>
                  </pic:spPr>
                </pic:pic>
              </a:graphicData>
            </a:graphic>
          </wp:anchor>
        </w:drawing>
      </w:r>
      <w:r>
        <w:br w:type="page"/>
      </w:r>
    </w:p>
    <w:p>
      <w:pPr>
        <w:pStyle w:val="Titre2"/>
        <w:widowControl/>
        <w:numPr>
          <w:ilvl w:val="0"/>
          <w:numId w:val="0"/>
        </w:numPr>
        <w:suppressAutoHyphens w:val="true"/>
        <w:overflowPunct w:val="false"/>
        <w:ind w:left="431" w:right="0" w:hanging="431"/>
        <w:jc w:val="left"/>
        <w:rPr/>
      </w:pPr>
      <w:r>
        <w:rPr/>
        <w:drawing>
          <wp:anchor behindDoc="0" distT="0" distB="0" distL="0" distR="0" simplePos="0" locked="0" layoutInCell="0" allowOverlap="1" relativeHeight="37">
            <wp:simplePos x="0" y="0"/>
            <wp:positionH relativeFrom="column">
              <wp:posOffset>554990</wp:posOffset>
            </wp:positionH>
            <wp:positionV relativeFrom="paragraph">
              <wp:posOffset>108585</wp:posOffset>
            </wp:positionV>
            <wp:extent cx="4538980" cy="3763010"/>
            <wp:effectExtent l="0" t="0" r="0" b="0"/>
            <wp:wrapSquare wrapText="largest"/>
            <wp:docPr id="4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descr=""/>
                    <pic:cNvPicPr>
                      <a:picLocks noChangeAspect="1" noChangeArrowheads="1"/>
                    </pic:cNvPicPr>
                  </pic:nvPicPr>
                  <pic:blipFill>
                    <a:blip r:embed="rId92"/>
                    <a:stretch>
                      <a:fillRect/>
                    </a:stretch>
                  </pic:blipFill>
                  <pic:spPr bwMode="auto">
                    <a:xfrm>
                      <a:off x="0" y="0"/>
                      <a:ext cx="4538980" cy="3763010"/>
                    </a:xfrm>
                    <a:prstGeom prst="rect">
                      <a:avLst/>
                    </a:prstGeom>
                  </pic:spPr>
                </pic:pic>
              </a:graphicData>
            </a:graphic>
          </wp:anchor>
        </w:drawing>
      </w:r>
      <w:r>
        <w:br w:type="page"/>
      </w:r>
    </w:p>
    <w:p>
      <w:pPr>
        <w:pStyle w:val="Titre2"/>
        <w:ind w:left="431" w:right="0" w:hanging="431"/>
        <w:rPr/>
      </w:pPr>
      <w:r>
        <w:rPr/>
        <w:t>Mes licences</w:t>
      </w:r>
    </w:p>
    <w:p>
      <w:pPr>
        <w:pStyle w:val="Normal"/>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760720" cy="3836670"/>
            <wp:effectExtent l="0" t="0" r="0" b="0"/>
            <wp:wrapSquare wrapText="largest"/>
            <wp:docPr id="4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 descr=""/>
                    <pic:cNvPicPr>
                      <a:picLocks noChangeAspect="1" noChangeArrowheads="1"/>
                    </pic:cNvPicPr>
                  </pic:nvPicPr>
                  <pic:blipFill>
                    <a:blip r:embed="rId93"/>
                    <a:stretch>
                      <a:fillRect/>
                    </a:stretch>
                  </pic:blipFill>
                  <pic:spPr bwMode="auto">
                    <a:xfrm>
                      <a:off x="0" y="0"/>
                      <a:ext cx="5760720" cy="3836670"/>
                    </a:xfrm>
                    <a:prstGeom prst="rect">
                      <a:avLst/>
                    </a:prstGeom>
                  </pic:spPr>
                </pic:pic>
              </a:graphicData>
            </a:graphic>
          </wp:anchor>
        </w:drawing>
        <w:drawing>
          <wp:anchor behindDoc="0" distT="0" distB="0" distL="0" distR="0" simplePos="0" locked="0" layoutInCell="0" allowOverlap="1" relativeHeight="47">
            <wp:simplePos x="0" y="0"/>
            <wp:positionH relativeFrom="column">
              <wp:posOffset>0</wp:posOffset>
            </wp:positionH>
            <wp:positionV relativeFrom="paragraph">
              <wp:posOffset>3681095</wp:posOffset>
            </wp:positionV>
            <wp:extent cx="5760720" cy="4728845"/>
            <wp:effectExtent l="0" t="0" r="0" b="0"/>
            <wp:wrapSquare wrapText="largest"/>
            <wp:docPr id="4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6" descr=""/>
                    <pic:cNvPicPr>
                      <a:picLocks noChangeAspect="1" noChangeArrowheads="1"/>
                    </pic:cNvPicPr>
                  </pic:nvPicPr>
                  <pic:blipFill>
                    <a:blip r:embed="rId94"/>
                    <a:stretch>
                      <a:fillRect/>
                    </a:stretch>
                  </pic:blipFill>
                  <pic:spPr bwMode="auto">
                    <a:xfrm>
                      <a:off x="0" y="0"/>
                      <a:ext cx="5760720" cy="4728845"/>
                    </a:xfrm>
                    <a:prstGeom prst="rect">
                      <a:avLst/>
                    </a:prstGeom>
                  </pic:spPr>
                </pic:pic>
              </a:graphicData>
            </a:graphic>
          </wp:anchor>
        </w:drawing>
      </w:r>
    </w:p>
    <w:p>
      <w:pPr>
        <w:pStyle w:val="Titre2"/>
        <w:widowControl/>
        <w:numPr>
          <w:ilvl w:val="0"/>
          <w:numId w:val="0"/>
        </w:numPr>
        <w:suppressAutoHyphens w:val="true"/>
        <w:overflowPunct w:val="false"/>
        <w:ind w:right="0" w:hanging="0"/>
        <w:jc w:val="left"/>
        <w:rPr/>
      </w:pPr>
      <w:r>
        <w:rPr/>
        <w:drawing>
          <wp:anchor behindDoc="0" distT="0" distB="0" distL="0" distR="0" simplePos="0" locked="0" layoutInCell="0" allowOverlap="1" relativeHeight="48">
            <wp:simplePos x="0" y="0"/>
            <wp:positionH relativeFrom="column">
              <wp:posOffset>179070</wp:posOffset>
            </wp:positionH>
            <wp:positionV relativeFrom="paragraph">
              <wp:posOffset>19685</wp:posOffset>
            </wp:positionV>
            <wp:extent cx="5532120" cy="3895725"/>
            <wp:effectExtent l="0" t="0" r="0" b="0"/>
            <wp:wrapSquare wrapText="largest"/>
            <wp:docPr id="4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7" descr=""/>
                    <pic:cNvPicPr>
                      <a:picLocks noChangeAspect="1" noChangeArrowheads="1"/>
                    </pic:cNvPicPr>
                  </pic:nvPicPr>
                  <pic:blipFill>
                    <a:blip r:embed="rId95"/>
                    <a:stretch>
                      <a:fillRect/>
                    </a:stretch>
                  </pic:blipFill>
                  <pic:spPr bwMode="auto">
                    <a:xfrm>
                      <a:off x="0" y="0"/>
                      <a:ext cx="5532120" cy="3895725"/>
                    </a:xfrm>
                    <a:prstGeom prst="rect">
                      <a:avLst/>
                    </a:prstGeom>
                  </pic:spPr>
                </pic:pic>
              </a:graphicData>
            </a:graphic>
          </wp:anchor>
        </w:drawing>
        <w:drawing>
          <wp:anchor behindDoc="0" distT="0" distB="0" distL="0" distR="0" simplePos="0" locked="0" layoutInCell="0" allowOverlap="1" relativeHeight="49">
            <wp:simplePos x="0" y="0"/>
            <wp:positionH relativeFrom="column">
              <wp:posOffset>169545</wp:posOffset>
            </wp:positionH>
            <wp:positionV relativeFrom="paragraph">
              <wp:posOffset>3963670</wp:posOffset>
            </wp:positionV>
            <wp:extent cx="5609590" cy="4558665"/>
            <wp:effectExtent l="0" t="0" r="0" b="0"/>
            <wp:wrapSquare wrapText="largest"/>
            <wp:docPr id="4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8" descr=""/>
                    <pic:cNvPicPr>
                      <a:picLocks noChangeAspect="1" noChangeArrowheads="1"/>
                    </pic:cNvPicPr>
                  </pic:nvPicPr>
                  <pic:blipFill>
                    <a:blip r:embed="rId96"/>
                    <a:stretch>
                      <a:fillRect/>
                    </a:stretch>
                  </pic:blipFill>
                  <pic:spPr bwMode="auto">
                    <a:xfrm>
                      <a:off x="0" y="0"/>
                      <a:ext cx="5609590" cy="4558665"/>
                    </a:xfrm>
                    <a:prstGeom prst="rect">
                      <a:avLst/>
                    </a:prstGeom>
                  </pic:spPr>
                </pic:pic>
              </a:graphicData>
            </a:graphic>
          </wp:anchor>
        </w:drawing>
      </w:r>
    </w:p>
    <w:p>
      <w:pPr>
        <w:pStyle w:val="Normal"/>
        <w:widowControl/>
        <w:numPr>
          <w:ilvl w:val="0"/>
          <w:numId w:val="0"/>
        </w:numPr>
        <w:suppressAutoHyphens w:val="true"/>
        <w:overflowPunct w:val="false"/>
        <w:ind w:right="0" w:hanging="0"/>
        <w:jc w:val="left"/>
        <w:outlineLvl w:val="1"/>
        <w:rPr/>
      </w:pPr>
      <w:r>
        <w:rPr/>
        <w:drawing>
          <wp:anchor behindDoc="0" distT="0" distB="0" distL="0" distR="0" simplePos="0" locked="0" layoutInCell="0" allowOverlap="1" relativeHeight="50">
            <wp:simplePos x="0" y="0"/>
            <wp:positionH relativeFrom="column">
              <wp:posOffset>0</wp:posOffset>
            </wp:positionH>
            <wp:positionV relativeFrom="paragraph">
              <wp:posOffset>37465</wp:posOffset>
            </wp:positionV>
            <wp:extent cx="5760720" cy="4239260"/>
            <wp:effectExtent l="0" t="0" r="0" b="0"/>
            <wp:wrapSquare wrapText="largest"/>
            <wp:docPr id="4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9" descr=""/>
                    <pic:cNvPicPr>
                      <a:picLocks noChangeAspect="1" noChangeArrowheads="1"/>
                    </pic:cNvPicPr>
                  </pic:nvPicPr>
                  <pic:blipFill>
                    <a:blip r:embed="rId97"/>
                    <a:stretch>
                      <a:fillRect/>
                    </a:stretch>
                  </pic:blipFill>
                  <pic:spPr bwMode="auto">
                    <a:xfrm>
                      <a:off x="0" y="0"/>
                      <a:ext cx="5760720" cy="4239260"/>
                    </a:xfrm>
                    <a:prstGeom prst="rect">
                      <a:avLst/>
                    </a:prstGeom>
                  </pic:spPr>
                </pic:pic>
              </a:graphicData>
            </a:graphic>
          </wp:anchor>
        </w:drawing>
      </w:r>
    </w:p>
    <w:p>
      <w:pPr>
        <w:pStyle w:val="Normal"/>
        <w:widowControl/>
        <w:numPr>
          <w:ilvl w:val="0"/>
          <w:numId w:val="0"/>
        </w:numPr>
        <w:suppressAutoHyphens w:val="true"/>
        <w:overflowPunct w:val="false"/>
        <w:ind w:right="0" w:hanging="0"/>
        <w:jc w:val="left"/>
        <w:outlineLvl w:val="1"/>
        <w:rPr/>
      </w:pPr>
      <w:r>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760720" cy="3860165"/>
            <wp:effectExtent l="0" t="0" r="0" b="0"/>
            <wp:wrapSquare wrapText="largest"/>
            <wp:docPr id="4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0" descr=""/>
                    <pic:cNvPicPr>
                      <a:picLocks noChangeAspect="1" noChangeArrowheads="1"/>
                    </pic:cNvPicPr>
                  </pic:nvPicPr>
                  <pic:blipFill>
                    <a:blip r:embed="rId98"/>
                    <a:stretch>
                      <a:fillRect/>
                    </a:stretch>
                  </pic:blipFill>
                  <pic:spPr bwMode="auto">
                    <a:xfrm>
                      <a:off x="0" y="0"/>
                      <a:ext cx="5760720" cy="3860165"/>
                    </a:xfrm>
                    <a:prstGeom prst="rect">
                      <a:avLst/>
                    </a:prstGeom>
                  </pic:spPr>
                </pic:pic>
              </a:graphicData>
            </a:graphic>
          </wp:anchor>
        </w:drawing>
      </w:r>
      <w:r>
        <w:br w:type="page"/>
      </w:r>
    </w:p>
    <w:p>
      <w:pPr>
        <w:pStyle w:val="Normal"/>
        <w:widowControl/>
        <w:numPr>
          <w:ilvl w:val="0"/>
          <w:numId w:val="0"/>
        </w:numPr>
        <w:suppressAutoHyphens w:val="true"/>
        <w:overflowPunct w:val="false"/>
        <w:ind w:right="0" w:hanging="0"/>
        <w:jc w:val="left"/>
        <w:outlineLvl w:val="1"/>
        <w:rPr/>
      </w:pPr>
      <w:r>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760720" cy="4068445"/>
            <wp:effectExtent l="0" t="0" r="0" b="0"/>
            <wp:wrapSquare wrapText="largest"/>
            <wp:docPr id="4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1" descr=""/>
                    <pic:cNvPicPr>
                      <a:picLocks noChangeAspect="1" noChangeArrowheads="1"/>
                    </pic:cNvPicPr>
                  </pic:nvPicPr>
                  <pic:blipFill>
                    <a:blip r:embed="rId99"/>
                    <a:stretch>
                      <a:fillRect/>
                    </a:stretch>
                  </pic:blipFill>
                  <pic:spPr bwMode="auto">
                    <a:xfrm>
                      <a:off x="0" y="0"/>
                      <a:ext cx="5760720" cy="4068445"/>
                    </a:xfrm>
                    <a:prstGeom prst="rect">
                      <a:avLst/>
                    </a:prstGeom>
                  </pic:spPr>
                </pic:pic>
              </a:graphicData>
            </a:graphic>
          </wp:anchor>
        </w:drawing>
      </w:r>
    </w:p>
    <w:p>
      <w:pPr>
        <w:pStyle w:val="Normal"/>
        <w:widowControl/>
        <w:numPr>
          <w:ilvl w:val="0"/>
          <w:numId w:val="0"/>
        </w:numPr>
        <w:suppressAutoHyphens w:val="true"/>
        <w:overflowPunct w:val="false"/>
        <w:ind w:right="0" w:hanging="0"/>
        <w:jc w:val="left"/>
        <w:outlineLvl w:val="1"/>
        <w:rPr/>
      </w:pPr>
      <w:r>
        <w:rPr/>
        <w:drawing>
          <wp:anchor behindDoc="0" distT="0" distB="0" distL="0" distR="0" simplePos="0" locked="0" layoutInCell="0" allowOverlap="1" relativeHeight="53">
            <wp:simplePos x="0" y="0"/>
            <wp:positionH relativeFrom="column">
              <wp:posOffset>0</wp:posOffset>
            </wp:positionH>
            <wp:positionV relativeFrom="paragraph">
              <wp:posOffset>37465</wp:posOffset>
            </wp:positionV>
            <wp:extent cx="5760720" cy="4068445"/>
            <wp:effectExtent l="0" t="0" r="0" b="0"/>
            <wp:wrapSquare wrapText="largest"/>
            <wp:docPr id="4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2" descr=""/>
                    <pic:cNvPicPr>
                      <a:picLocks noChangeAspect="1" noChangeArrowheads="1"/>
                    </pic:cNvPicPr>
                  </pic:nvPicPr>
                  <pic:blipFill>
                    <a:blip r:embed="rId100"/>
                    <a:stretch>
                      <a:fillRect/>
                    </a:stretch>
                  </pic:blipFill>
                  <pic:spPr bwMode="auto">
                    <a:xfrm>
                      <a:off x="0" y="0"/>
                      <a:ext cx="5760720" cy="4068445"/>
                    </a:xfrm>
                    <a:prstGeom prst="rect">
                      <a:avLst/>
                    </a:prstGeom>
                  </pic:spPr>
                </pic:pic>
              </a:graphicData>
            </a:graphic>
          </wp:anchor>
        </w:drawing>
      </w:r>
    </w:p>
    <w:p>
      <w:pPr>
        <w:pStyle w:val="Normal"/>
        <w:widowControl/>
        <w:numPr>
          <w:ilvl w:val="0"/>
          <w:numId w:val="0"/>
        </w:numPr>
        <w:suppressAutoHyphens w:val="true"/>
        <w:overflowPunct w:val="false"/>
        <w:ind w:right="0" w:hanging="0"/>
        <w:jc w:val="left"/>
        <w:outlineLvl w:val="1"/>
        <w:rPr/>
      </w:pPr>
      <w:r>
        <w:rPr/>
      </w:r>
      <w:r>
        <w:br w:type="page"/>
      </w:r>
    </w:p>
    <w:p>
      <w:pPr>
        <w:pStyle w:val="Normal"/>
        <w:widowControl/>
        <w:numPr>
          <w:ilvl w:val="0"/>
          <w:numId w:val="0"/>
        </w:numPr>
        <w:suppressAutoHyphens w:val="true"/>
        <w:overflowPunct w:val="false"/>
        <w:ind w:right="0" w:hanging="0"/>
        <w:jc w:val="left"/>
        <w:outlineLvl w:val="1"/>
        <w:rPr/>
      </w:pPr>
      <w:r>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760720" cy="3875405"/>
            <wp:effectExtent l="0" t="0" r="0" b="0"/>
            <wp:wrapSquare wrapText="largest"/>
            <wp:docPr id="5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3" descr=""/>
                    <pic:cNvPicPr>
                      <a:picLocks noChangeAspect="1" noChangeArrowheads="1"/>
                    </pic:cNvPicPr>
                  </pic:nvPicPr>
                  <pic:blipFill>
                    <a:blip r:embed="rId101"/>
                    <a:stretch>
                      <a:fillRect/>
                    </a:stretch>
                  </pic:blipFill>
                  <pic:spPr bwMode="auto">
                    <a:xfrm>
                      <a:off x="0" y="0"/>
                      <a:ext cx="5760720" cy="3875405"/>
                    </a:xfrm>
                    <a:prstGeom prst="rect">
                      <a:avLst/>
                    </a:prstGeom>
                  </pic:spPr>
                </pic:pic>
              </a:graphicData>
            </a:graphic>
          </wp:anchor>
        </w:drawing>
      </w:r>
      <w:r>
        <w:br w:type="page"/>
      </w:r>
    </w:p>
    <w:p>
      <w:pPr>
        <w:pStyle w:val="Titre2"/>
        <w:ind w:left="431" w:right="0" w:hanging="431"/>
        <w:rPr/>
      </w:pPr>
      <w:r>
        <w:rPr/>
        <w:t>Mes stats</w:t>
      </w:r>
    </w:p>
    <w:p>
      <w:pPr>
        <w:pStyle w:val="Titre2"/>
        <w:ind w:left="431" w:right="0" w:hanging="431"/>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760720" cy="3834765"/>
            <wp:effectExtent l="0" t="0" r="0" b="0"/>
            <wp:wrapSquare wrapText="largest"/>
            <wp:docPr id="5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2" descr=""/>
                    <pic:cNvPicPr>
                      <a:picLocks noChangeAspect="1" noChangeArrowheads="1"/>
                    </pic:cNvPicPr>
                  </pic:nvPicPr>
                  <pic:blipFill>
                    <a:blip r:embed="rId102"/>
                    <a:stretch>
                      <a:fillRect/>
                    </a:stretch>
                  </pic:blipFill>
                  <pic:spPr bwMode="auto">
                    <a:xfrm>
                      <a:off x="0" y="0"/>
                      <a:ext cx="5760720" cy="3834765"/>
                    </a:xfrm>
                    <a:prstGeom prst="rect">
                      <a:avLst/>
                    </a:prstGeom>
                  </pic:spPr>
                </pic:pic>
              </a:graphicData>
            </a:graphic>
          </wp:anchor>
        </w:drawing>
      </w:r>
      <w:r>
        <w:rPr/>
        <w:t>Mon profil</w:t>
      </w:r>
    </w:p>
    <w:p>
      <w:pPr>
        <w:pStyle w:val="Normal"/>
        <w:rPr/>
      </w:pPr>
      <w:r>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760720" cy="3831590"/>
            <wp:effectExtent l="0" t="0" r="0" b="0"/>
            <wp:wrapSquare wrapText="largest"/>
            <wp:docPr id="5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 descr=""/>
                    <pic:cNvPicPr>
                      <a:picLocks noChangeAspect="1" noChangeArrowheads="1"/>
                    </pic:cNvPicPr>
                  </pic:nvPicPr>
                  <pic:blipFill>
                    <a:blip r:embed="rId103"/>
                    <a:stretch>
                      <a:fillRect/>
                    </a:stretch>
                  </pic:blipFill>
                  <pic:spPr bwMode="auto">
                    <a:xfrm>
                      <a:off x="0" y="0"/>
                      <a:ext cx="5760720" cy="3831590"/>
                    </a:xfrm>
                    <a:prstGeom prst="rect">
                      <a:avLst/>
                    </a:prstGeom>
                  </pic:spPr>
                </pic:pic>
              </a:graphicData>
            </a:graphic>
          </wp:anchor>
        </w:drawing>
      </w:r>
      <w:r>
        <w:br w:type="page"/>
      </w:r>
    </w:p>
    <w:p>
      <w:pPr>
        <w:pStyle w:val="Titre2"/>
        <w:ind w:left="431" w:right="0" w:hanging="431"/>
        <w:rPr/>
      </w:pPr>
      <w:r>
        <w:rPr/>
        <w:t>Mes équipes</w:t>
      </w:r>
    </w:p>
    <w:p>
      <w:pPr>
        <w:pStyle w:val="Normal"/>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4534535" cy="3016250"/>
            <wp:effectExtent l="0" t="0" r="0" b="0"/>
            <wp:wrapSquare wrapText="largest"/>
            <wp:docPr id="5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8" descr=""/>
                    <pic:cNvPicPr>
                      <a:picLocks noChangeAspect="1" noChangeArrowheads="1"/>
                    </pic:cNvPicPr>
                  </pic:nvPicPr>
                  <pic:blipFill>
                    <a:blip r:embed="rId104"/>
                    <a:stretch>
                      <a:fillRect/>
                    </a:stretch>
                  </pic:blipFill>
                  <pic:spPr bwMode="auto">
                    <a:xfrm>
                      <a:off x="0" y="0"/>
                      <a:ext cx="4534535" cy="3016250"/>
                    </a:xfrm>
                    <a:prstGeom prst="rect">
                      <a:avLst/>
                    </a:prstGeom>
                  </pic:spPr>
                </pic:pic>
              </a:graphicData>
            </a:graphic>
          </wp:anchor>
        </w:drawing>
      </w:r>
    </w:p>
    <w:p>
      <w:pPr>
        <w:pStyle w:val="Titre2"/>
        <w:widowControl/>
        <w:numPr>
          <w:ilvl w:val="0"/>
          <w:numId w:val="0"/>
        </w:numPr>
        <w:suppressAutoHyphens w:val="true"/>
        <w:overflowPunct w:val="false"/>
        <w:ind w:left="431" w:right="0" w:hanging="431"/>
        <w:jc w:val="left"/>
        <w:rPr/>
      </w:pPr>
      <w:r>
        <w:rPr/>
        <w:drawing>
          <wp:anchor behindDoc="0" distT="0" distB="0" distL="0" distR="0" simplePos="0" locked="0" layoutInCell="0" allowOverlap="1" relativeHeight="40">
            <wp:simplePos x="0" y="0"/>
            <wp:positionH relativeFrom="column">
              <wp:posOffset>594360</wp:posOffset>
            </wp:positionH>
            <wp:positionV relativeFrom="paragraph">
              <wp:posOffset>2875915</wp:posOffset>
            </wp:positionV>
            <wp:extent cx="4565650" cy="4506595"/>
            <wp:effectExtent l="0" t="0" r="0" b="0"/>
            <wp:wrapSquare wrapText="largest"/>
            <wp:docPr id="5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 descr=""/>
                    <pic:cNvPicPr>
                      <a:picLocks noChangeAspect="1" noChangeArrowheads="1"/>
                    </pic:cNvPicPr>
                  </pic:nvPicPr>
                  <pic:blipFill>
                    <a:blip r:embed="rId105"/>
                    <a:stretch>
                      <a:fillRect/>
                    </a:stretch>
                  </pic:blipFill>
                  <pic:spPr bwMode="auto">
                    <a:xfrm>
                      <a:off x="0" y="0"/>
                      <a:ext cx="4565650" cy="4506595"/>
                    </a:xfrm>
                    <a:prstGeom prst="rect">
                      <a:avLst/>
                    </a:prstGeom>
                  </pic:spPr>
                </pic:pic>
              </a:graphicData>
            </a:graphic>
          </wp:anchor>
        </w:drawing>
      </w:r>
      <w:r>
        <w:br w:type="page"/>
      </w:r>
    </w:p>
    <w:p>
      <w:pPr>
        <w:pStyle w:val="Titre2"/>
        <w:ind w:left="431" w:right="0" w:hanging="431"/>
        <w:rPr/>
      </w:pPr>
      <w:r>
        <w:rPr/>
        <w:t>Mes lieux</w:t>
      </w:r>
    </w:p>
    <w:p>
      <w:pPr>
        <w:pStyle w:val="Normal"/>
        <w:rPr/>
      </w:pPr>
      <w: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4472940" cy="3962400"/>
            <wp:effectExtent l="0" t="0" r="0" b="0"/>
            <wp:wrapSquare wrapText="largest"/>
            <wp:docPr id="5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0" descr=""/>
                    <pic:cNvPicPr>
                      <a:picLocks noChangeAspect="1" noChangeArrowheads="1"/>
                    </pic:cNvPicPr>
                  </pic:nvPicPr>
                  <pic:blipFill>
                    <a:blip r:embed="rId106"/>
                    <a:stretch>
                      <a:fillRect/>
                    </a:stretch>
                  </pic:blipFill>
                  <pic:spPr bwMode="auto">
                    <a:xfrm>
                      <a:off x="0" y="0"/>
                      <a:ext cx="4472940" cy="3962400"/>
                    </a:xfrm>
                    <a:prstGeom prst="rect">
                      <a:avLst/>
                    </a:prstGeom>
                  </pic:spPr>
                </pic:pic>
              </a:graphicData>
            </a:graphic>
          </wp:anchor>
        </w:drawing>
      </w:r>
    </w:p>
    <w:p>
      <w:pPr>
        <w:pStyle w:val="Titre2"/>
        <w:widowControl/>
        <w:numPr>
          <w:ilvl w:val="0"/>
          <w:numId w:val="0"/>
        </w:numPr>
        <w:suppressAutoHyphens w:val="true"/>
        <w:overflowPunct w:val="false"/>
        <w:ind w:left="431" w:right="0" w:hanging="431"/>
        <w:jc w:val="left"/>
        <w:rPr/>
      </w:pPr>
      <w:r>
        <w:rPr/>
        <w:drawing>
          <wp:anchor behindDoc="0" distT="0" distB="0" distL="0" distR="0" simplePos="0" locked="0" layoutInCell="0" allowOverlap="1" relativeHeight="42">
            <wp:simplePos x="0" y="0"/>
            <wp:positionH relativeFrom="column">
              <wp:posOffset>643890</wp:posOffset>
            </wp:positionH>
            <wp:positionV relativeFrom="paragraph">
              <wp:posOffset>3856990</wp:posOffset>
            </wp:positionV>
            <wp:extent cx="4508500" cy="3272155"/>
            <wp:effectExtent l="0" t="0" r="0" b="0"/>
            <wp:wrapSquare wrapText="largest"/>
            <wp:docPr id="5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 descr=""/>
                    <pic:cNvPicPr>
                      <a:picLocks noChangeAspect="1" noChangeArrowheads="1"/>
                    </pic:cNvPicPr>
                  </pic:nvPicPr>
                  <pic:blipFill>
                    <a:blip r:embed="rId107"/>
                    <a:stretch>
                      <a:fillRect/>
                    </a:stretch>
                  </pic:blipFill>
                  <pic:spPr bwMode="auto">
                    <a:xfrm>
                      <a:off x="0" y="0"/>
                      <a:ext cx="4508500" cy="3272155"/>
                    </a:xfrm>
                    <a:prstGeom prst="rect">
                      <a:avLst/>
                    </a:prstGeom>
                  </pic:spPr>
                </pic:pic>
              </a:graphicData>
            </a:graphic>
          </wp:anchor>
        </w:drawing>
      </w:r>
      <w:r>
        <w:br w:type="page"/>
      </w:r>
    </w:p>
    <w:p>
      <w:pPr>
        <w:pStyle w:val="Titre2"/>
        <w:ind w:left="431" w:right="0" w:hanging="431"/>
        <w:rPr/>
      </w:pPr>
      <w:r>
        <w:rPr/>
        <w:t>Mes messages</w:t>
      </w:r>
    </w:p>
    <w:p>
      <w:pPr>
        <w:pStyle w:val="Normal"/>
        <w:spacing w:before="0" w:after="113"/>
        <w:rPr/>
      </w:pPr>
      <w:r>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760720" cy="3836670"/>
            <wp:effectExtent l="0" t="0" r="0" b="0"/>
            <wp:wrapSquare wrapText="largest"/>
            <wp:docPr id="5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3" descr=""/>
                    <pic:cNvPicPr>
                      <a:picLocks noChangeAspect="1" noChangeArrowheads="1"/>
                    </pic:cNvPicPr>
                  </pic:nvPicPr>
                  <pic:blipFill>
                    <a:blip r:embed="rId108"/>
                    <a:stretch>
                      <a:fillRect/>
                    </a:stretch>
                  </pic:blipFill>
                  <pic:spPr bwMode="auto">
                    <a:xfrm>
                      <a:off x="0" y="0"/>
                      <a:ext cx="5760720" cy="3836670"/>
                    </a:xfrm>
                    <a:prstGeom prst="rect">
                      <a:avLst/>
                    </a:prstGeom>
                  </pic:spPr>
                </pic:pic>
              </a:graphicData>
            </a:graphic>
          </wp:anchor>
        </w:drawing>
        <w:drawing>
          <wp:anchor behindDoc="0" distT="0" distB="0" distL="0" distR="0" simplePos="0" locked="0" layoutInCell="0" allowOverlap="1" relativeHeight="45">
            <wp:simplePos x="0" y="0"/>
            <wp:positionH relativeFrom="column">
              <wp:posOffset>33655</wp:posOffset>
            </wp:positionH>
            <wp:positionV relativeFrom="paragraph">
              <wp:posOffset>3980180</wp:posOffset>
            </wp:positionV>
            <wp:extent cx="5760720" cy="3836670"/>
            <wp:effectExtent l="0" t="0" r="0" b="0"/>
            <wp:wrapSquare wrapText="largest"/>
            <wp:docPr id="5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 descr=""/>
                    <pic:cNvPicPr>
                      <a:picLocks noChangeAspect="1" noChangeArrowheads="1"/>
                    </pic:cNvPicPr>
                  </pic:nvPicPr>
                  <pic:blipFill>
                    <a:blip r:embed="rId109"/>
                    <a:stretch>
                      <a:fillRect/>
                    </a:stretch>
                  </pic:blipFill>
                  <pic:spPr bwMode="auto">
                    <a:xfrm>
                      <a:off x="0" y="0"/>
                      <a:ext cx="5760720" cy="3836670"/>
                    </a:xfrm>
                    <a:prstGeom prst="rect">
                      <a:avLst/>
                    </a:prstGeom>
                  </pic:spPr>
                </pic:pic>
              </a:graphicData>
            </a:graphic>
          </wp:anchor>
        </w:drawing>
      </w:r>
    </w:p>
    <w:sectPr>
      <w:headerReference w:type="default" r:id="rId110"/>
      <w:headerReference w:type="first" r:id="rId111"/>
      <w:footerReference w:type="default" r:id="rId112"/>
      <w:footerReference w:type="first" r:id="rId113"/>
      <w:footnotePr>
        <w:numFmt w:val="decimal"/>
      </w:footnotePr>
      <w:type w:val="nextPage"/>
      <w:pgSz w:w="11906" w:h="16838"/>
      <w:pgMar w:left="1417" w:right="1417" w:gutter="0" w:header="708" w:top="1417" w:footer="708" w:bottom="1417"/>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Verdana">
    <w:charset w:val="01"/>
    <w:family w:val="roman"/>
    <w:pitch w:val="variable"/>
  </w:font>
  <w:font w:name="Symbol">
    <w:charset w:val="01"/>
    <w:family w:val="roman"/>
    <w:pitch w:val="variable"/>
  </w:font>
  <w:font w:name="Calibri">
    <w:charset w:val="01"/>
    <w:family w:val="roman"/>
    <w:pitch w:val="variable"/>
  </w:font>
  <w:font w:name="Courier New">
    <w:charset w:val="01"/>
    <w:family w:val="roman"/>
    <w:pitch w:val="variable"/>
  </w:font>
  <w:font w:name="Wingding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omic Sans MS">
    <w:charset w:val="01"/>
    <w:family w:val="roman"/>
    <w:pitch w:val="variable"/>
  </w:font>
  <w:font w:name="Arial">
    <w:charset w:val="01"/>
    <w:family w:val="roman"/>
    <w:pitch w:val="variable"/>
  </w:font>
  <w:font w:name="Times New Roman">
    <w:charset w:val="01"/>
    <w:family w:val="roman"/>
    <w:pitch w:val="variable"/>
  </w:font>
  <w:font w:name="MS Serif">
    <w:charset w:val="01"/>
    <w:family w:val="roman"/>
    <w:pitch w:val="variable"/>
  </w:font>
  <w:font w:name="Liberation Mono">
    <w:altName w:val="Courier New"/>
    <w:charset w:val="01"/>
    <w:family w:val="roman"/>
    <w:pitch w:val="variable"/>
  </w:font>
  <w:font w:name="Symbol">
    <w:charset w:val="02"/>
    <w:family w:val="auto"/>
    <w:pitch w:val="default"/>
  </w:font>
  <w:font w:name="Calibri">
    <w:charset w:val="01"/>
    <w:family w:val="swiss"/>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spacing w:before="0" w:after="113"/>
      <w:jc w:val="right"/>
      <w:rPr/>
    </w:pPr>
    <w:r>
      <w:rPr/>
      <w:tab/>
    </w:r>
    <w:r>
      <w:rPr/>
      <w:fldChar w:fldCharType="begin"/>
    </w:r>
    <w:r>
      <w:rPr/>
      <w:instrText xml:space="preserve"> PAGE </w:instrText>
    </w:r>
    <w:r>
      <w:rPr/>
      <w:fldChar w:fldCharType="separate"/>
    </w:r>
    <w:r>
      <w:rPr/>
      <w:t>22</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spacing w:before="0" w:after="113"/>
      <w:jc w:val="right"/>
      <w:rPr/>
    </w:pPr>
    <w:r>
      <w:rPr/>
      <w:tab/>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spacing w:before="0" w:after="113"/>
      <w:jc w:val="right"/>
      <w:rPr/>
    </w:pPr>
    <w:r>
      <w:rPr/>
      <w:fldChar w:fldCharType="begin"/>
    </w:r>
    <w:r>
      <w:rPr/>
      <w:instrText xml:space="preserve"> PAGE </w:instrText>
    </w:r>
    <w:r>
      <w:rPr/>
      <w:fldChar w:fldCharType="separate"/>
    </w:r>
    <w:r>
      <w:rPr/>
      <w:t>27</w:t>
    </w:r>
    <w:r>
      <w:rP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spacing w:before="0" w:after="113"/>
      <w:jc w:val="right"/>
      <w:rPr/>
    </w:pPr>
    <w:r>
      <w:rPr/>
      <w:tab/>
    </w:r>
    <w:r>
      <w:rPr/>
      <w:fldChar w:fldCharType="begin"/>
    </w:r>
    <w:r>
      <w:rPr/>
      <w:instrText xml:space="preserve"> PAGE </w:instrText>
    </w:r>
    <w:r>
      <w:rPr/>
      <w:fldChar w:fldCharType="separate"/>
    </w:r>
    <w:r>
      <w:rPr/>
      <w:t>38</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spacing w:before="0" w:after="113"/>
      <w:jc w:val="right"/>
      <w:rPr/>
    </w:pPr>
    <w:r>
      <w:rPr/>
      <w:tab/>
    </w:r>
    <w:r>
      <w:rPr/>
      <w:fldChar w:fldCharType="begin"/>
    </w:r>
    <w:r>
      <w:rPr/>
      <w:instrText xml:space="preserve"> PAGE </w:instrText>
    </w:r>
    <w:r>
      <w:rPr/>
      <w:fldChar w:fldCharType="separate"/>
    </w:r>
    <w:r>
      <w:rPr/>
      <w:t>28</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spacing w:before="0" w:after="113"/>
      <w:jc w:val="right"/>
      <w:rPr/>
    </w:pPr>
    <w:r>
      <w:rPr/>
      <w:fldChar w:fldCharType="begin"/>
    </w:r>
    <w:r>
      <w:rPr/>
      <w:instrText xml:space="preserve"> PAGE </w:instrText>
    </w:r>
    <w:r>
      <w:rPr/>
      <w:fldChar w:fldCharType="separate"/>
    </w:r>
    <w:r>
      <w:rPr/>
      <w:t>40</w:t>
    </w:r>
    <w:r>
      <w:rPr/>
      <w:fldChar w:fldCharType="end"/>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spacing w:before="0" w:after="113"/>
      <w:jc w:val="right"/>
      <w:rPr/>
    </w:pPr>
    <w:r>
      <w:rPr/>
      <w:tab/>
    </w:r>
    <w:r>
      <w:rPr/>
      <w:fldChar w:fldCharType="begin"/>
    </w:r>
    <w:r>
      <w:rPr/>
      <w:instrText xml:space="preserve"> PAGE </w:instrText>
    </w:r>
    <w:r>
      <w:rPr/>
      <w:fldChar w:fldCharType="separate"/>
    </w:r>
    <w:r>
      <w:rPr/>
      <w:t>69</w:t>
    </w:r>
    <w:r>
      <w:rPr/>
      <w:fldChar w:fldCharType="end"/>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spacing w:before="0" w:after="113"/>
      <w:jc w:val="right"/>
      <w:rPr/>
    </w:pPr>
    <w:r>
      <w:rPr/>
      <w:tab/>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tedebasdepage"/>
        <w:spacing w:before="0" w:after="113"/>
        <w:jc w:val="both"/>
        <w:rPr/>
      </w:pPr>
      <w:r>
        <w:rPr>
          <w:rStyle w:val="Caractresdenotedebasdepage"/>
        </w:rPr>
        <w:footnoteRef/>
      </w:r>
      <w:r>
        <w:rPr>
          <w:rFonts w:cs="Verdana"/>
          <w:szCs w:val="18"/>
        </w:rPr>
        <w:t xml:space="preserve"> </w:t>
      </w:r>
      <w:r>
        <w:rPr>
          <w:rFonts w:cs="Verdana"/>
          <w:szCs w:val="18"/>
        </w:rPr>
        <w:t xml:space="preserve">EasyHost, </w:t>
      </w:r>
      <w:hyperlink r:id="rId1">
        <w:r>
          <w:rPr>
            <w:rStyle w:val="LienInternet"/>
            <w:rFonts w:cs="Verdana"/>
            <w:szCs w:val="18"/>
          </w:rPr>
          <w:t>https://www.easyhost.be/fr/hebergement-web/specifications</w:t>
        </w:r>
      </w:hyperlink>
      <w:r>
        <w:rPr>
          <w:rFonts w:cs="Verdana"/>
          <w:szCs w:val="18"/>
        </w:rPr>
        <w:t>, Hébergement web et noms de domaines bon marché pour votre site web</w:t>
      </w:r>
    </w:p>
  </w:footnote>
  <w:footnote w:id="3">
    <w:p>
      <w:pPr>
        <w:pStyle w:val="Notedebasdepage"/>
        <w:spacing w:before="0" w:after="113"/>
        <w:jc w:val="both"/>
        <w:rPr/>
      </w:pPr>
      <w:r>
        <w:rPr>
          <w:rStyle w:val="Caractresdenotedebasdepage"/>
        </w:rPr>
        <w:footnoteRef/>
      </w:r>
      <w:r>
        <w:rPr>
          <w:rFonts w:cs="Verdana"/>
        </w:rPr>
        <w:t xml:space="preserve"> </w:t>
      </w:r>
      <w:r>
        <w:rPr>
          <w:rFonts w:cs="Verdana"/>
          <w:szCs w:val="18"/>
        </w:rPr>
        <w:t xml:space="preserve">Oxford Languages, </w:t>
      </w:r>
      <w:hyperlink r:id="rId2">
        <w:r>
          <w:rPr>
            <w:rStyle w:val="LienInternet"/>
            <w:rFonts w:cs="Verdana"/>
            <w:szCs w:val="18"/>
          </w:rPr>
          <w:t>https://languages.oup.com/google-dictionary-en/</w:t>
        </w:r>
      </w:hyperlink>
      <w:r>
        <w:rPr>
          <w:rFonts w:cs="Verdana"/>
          <w:szCs w:val="18"/>
        </w:rPr>
        <w:t>, Définition proposée par Oxford Languages avec l’intermédiaire de Google. Traduit par Deepl.com</w:t>
      </w:r>
    </w:p>
  </w:footnote>
  <w:footnote w:id="4">
    <w:p>
      <w:pPr>
        <w:pStyle w:val="Notedebasdepage"/>
        <w:spacing w:before="0" w:after="113"/>
        <w:rPr/>
      </w:pPr>
      <w:r>
        <w:rPr>
          <w:rStyle w:val="Caractresdenotedebasdepage"/>
        </w:rPr>
        <w:footnoteRef/>
      </w:r>
      <w:r>
        <w:rPr>
          <w:rFonts w:cs="Verdana"/>
        </w:rPr>
        <w:t xml:space="preserve"> </w:t>
      </w:r>
      <w:r>
        <w:rPr>
          <w:rFonts w:cs="Verdana"/>
          <w:szCs w:val="18"/>
          <w:shd w:fill="auto" w:val="clear"/>
        </w:rPr>
        <w:t xml:space="preserve">WiziShop, </w:t>
      </w:r>
      <w:hyperlink r:id="rId3">
        <w:r>
          <w:rPr>
            <w:rStyle w:val="LienInternet"/>
            <w:rFonts w:cs="Verdana"/>
            <w:szCs w:val="18"/>
            <w:shd w:fill="auto" w:val="clear"/>
          </w:rPr>
          <w:t>https://www.wizishop.fr/lexique-ecommerce/front-end</w:t>
        </w:r>
      </w:hyperlink>
      <w:r>
        <w:rPr>
          <w:rFonts w:cs="Verdana"/>
          <w:szCs w:val="18"/>
          <w:shd w:fill="auto" w:val="clear"/>
        </w:rPr>
        <w:t>, Définition frontend</w:t>
      </w:r>
    </w:p>
  </w:footnote>
  <w:footnote w:id="5">
    <w:p>
      <w:pPr>
        <w:pStyle w:val="Notedebasdepage"/>
        <w:spacing w:before="0" w:after="113"/>
        <w:rPr/>
      </w:pPr>
      <w:r>
        <w:rPr>
          <w:rStyle w:val="Caractresdenotedebasdepage"/>
        </w:rPr>
        <w:footnoteRef/>
      </w:r>
      <w:r>
        <w:rPr/>
        <w:t xml:space="preserve"> </w:t>
      </w:r>
      <w:r>
        <w:rPr>
          <w:shd w:fill="auto" w:val="clear"/>
        </w:rPr>
        <w:t xml:space="preserve">WCAG, </w:t>
      </w:r>
      <w:hyperlink r:id="rId4">
        <w:r>
          <w:rPr>
            <w:rStyle w:val="LienInternet"/>
            <w:shd w:fill="auto" w:val="clear"/>
          </w:rPr>
          <w:t>https://www.w3.org/WAI/WCAG21/Understanding/contrast-minimum.html</w:t>
        </w:r>
      </w:hyperlink>
      <w:r>
        <w:rPr>
          <w:shd w:fill="auto" w:val="clear"/>
        </w:rPr>
        <w:t xml:space="preserve">, </w:t>
      </w:r>
      <w:r>
        <w:rPr>
          <w:shd w:fill="auto" w:val="clear"/>
        </w:rPr>
        <w:t>Règles d’accessibilité du W3C concernant les contrastes</w:t>
      </w:r>
    </w:p>
  </w:footnote>
  <w:footnote w:id="6">
    <w:p>
      <w:pPr>
        <w:pStyle w:val="Notedebasdepage"/>
        <w:spacing w:before="0" w:after="113"/>
        <w:rPr/>
      </w:pPr>
      <w:r>
        <w:rPr>
          <w:rStyle w:val="Caractresdenotedebasdepage"/>
        </w:rPr>
        <w:footnoteRef/>
      </w:r>
      <w:r>
        <w:rPr/>
        <w:t xml:space="preserve"> </w:t>
      </w:r>
      <w:r>
        <w:rPr/>
        <w:t xml:space="preserve">Google Fonts, </w:t>
      </w:r>
      <w:hyperlink r:id="rId5">
        <w:r>
          <w:rPr>
            <w:rStyle w:val="LienInternet"/>
          </w:rPr>
          <w:t>https://fonts.google.com/</w:t>
        </w:r>
      </w:hyperlink>
      <w:hyperlink r:id="rId6">
        <w:r>
          <w:rPr/>
          <w:t xml:space="preserve">, </w:t>
        </w:r>
      </w:hyperlink>
      <w:r>
        <w:rPr/>
        <w:t>Polices de caractères libres de droit</w:t>
      </w:r>
    </w:p>
  </w:footnote>
  <w:footnote w:id="7">
    <w:p>
      <w:pPr>
        <w:pStyle w:val="Notedebasdepage"/>
        <w:spacing w:before="0" w:after="113"/>
        <w:rPr/>
      </w:pPr>
      <w:r>
        <w:rPr>
          <w:rStyle w:val="Caractresdenotedebasdepage"/>
        </w:rPr>
        <w:footnoteRef/>
      </w:r>
      <w:r>
        <w:rPr/>
        <w:t xml:space="preserve"> </w:t>
      </w:r>
      <w:r>
        <w:rPr/>
        <w:t xml:space="preserve">Symfony, </w:t>
      </w:r>
      <w:hyperlink r:id="rId7">
        <w:r>
          <w:rPr>
            <w:rStyle w:val="LienInternet"/>
          </w:rPr>
          <w:t>https://symfony.com/doc/current/rate_limiter.html</w:t>
        </w:r>
      </w:hyperlink>
      <w:r>
        <w:rPr/>
        <w:t xml:space="preserve">, </w:t>
      </w:r>
      <w:r>
        <w:rPr/>
        <w:t>Documentation du b</w:t>
      </w:r>
      <w:r>
        <w:rPr/>
        <w:t>undle Rate Limiter</w:t>
      </w:r>
    </w:p>
  </w:footnote>
  <w:footnote w:id="8">
    <w:p>
      <w:pPr>
        <w:pStyle w:val="Notedebasdepage"/>
        <w:spacing w:before="0" w:after="113"/>
        <w:rPr/>
      </w:pPr>
      <w:r>
        <w:rPr>
          <w:rStyle w:val="Caractresdenotedebasdepage"/>
        </w:rPr>
        <w:footnoteRef/>
      </w:r>
      <w:r>
        <w:rPr/>
        <w:t xml:space="preserve"> </w:t>
      </w:r>
      <w:r>
        <w:rPr/>
        <w:t xml:space="preserve">Commission Nationale de l’Informatique et des Libertés, </w:t>
      </w:r>
      <w:hyperlink r:id="rId8">
        <w:r>
          <w:rPr>
            <w:rStyle w:val="LienInternet"/>
          </w:rPr>
          <w:t>https://www.cnil.fr/fr/definition/force-brute-attaque-informatique</w:t>
        </w:r>
      </w:hyperlink>
      <w:r>
        <w:rPr/>
        <w:t>, Définition d’une attaque de force brute</w:t>
      </w:r>
    </w:p>
  </w:footnote>
  <w:footnote w:id="9">
    <w:p>
      <w:pPr>
        <w:pStyle w:val="Notedebasdepage"/>
        <w:spacing w:before="0" w:after="113"/>
        <w:rPr/>
      </w:pPr>
      <w:r>
        <w:rPr>
          <w:rStyle w:val="Caractresdenotedebasdepage"/>
        </w:rPr>
        <w:footnoteRef/>
      </w:r>
      <w:r>
        <w:rPr>
          <w:rFonts w:cs="Verdana"/>
          <w:sz w:val="16"/>
          <w:szCs w:val="16"/>
        </w:rPr>
        <w:t xml:space="preserve"> </w:t>
      </w:r>
      <w:r>
        <w:rPr>
          <w:rFonts w:cs="Verdana"/>
          <w:sz w:val="16"/>
          <w:szCs w:val="16"/>
        </w:rPr>
        <w:t xml:space="preserve">Abondance : actualité et veille SEO, </w:t>
      </w:r>
      <w:hyperlink r:id="rId9">
        <w:r>
          <w:rPr>
            <w:rStyle w:val="LienInternet"/>
            <w:rFonts w:cs="Verdana"/>
            <w:sz w:val="16"/>
            <w:szCs w:val="16"/>
          </w:rPr>
          <w:t>https://www.abondance.com/definition/mobile-first</w:t>
        </w:r>
      </w:hyperlink>
      <w:r>
        <w:rPr>
          <w:rFonts w:cs="Verdana"/>
          <w:sz w:val="16"/>
          <w:szCs w:val="16"/>
        </w:rPr>
        <w:t>, Site consacré au référencement naturel et organique des sites internet</w:t>
      </w:r>
    </w:p>
  </w:footnote>
  <w:footnote w:id="10">
    <w:p>
      <w:pPr>
        <w:pStyle w:val="Texteprformat"/>
        <w:spacing w:before="0" w:after="283"/>
        <w:rPr/>
      </w:pPr>
      <w:r>
        <w:rPr>
          <w:rStyle w:val="Caractresdenotedebasdepage"/>
        </w:rPr>
        <w:footnoteRef/>
      </w:r>
      <w:r>
        <w:rPr>
          <w:rFonts w:eastAsia="Times New Roman" w:cs="Verdana" w:ascii="Verdana" w:hAnsi="Verdana"/>
          <w:sz w:val="16"/>
          <w:szCs w:val="16"/>
          <w:lang w:val="fr-FR"/>
        </w:rPr>
        <w:t xml:space="preserve"> </w:t>
      </w:r>
      <w:r>
        <w:rPr>
          <w:rFonts w:eastAsia="Times New Roman" w:cs="Verdana" w:ascii="Verdana" w:hAnsi="Verdana"/>
          <w:sz w:val="16"/>
          <w:szCs w:val="16"/>
          <w:lang w:val="fr-FR"/>
        </w:rPr>
        <w:t>Statcoun</w:t>
      </w:r>
      <w:bookmarkStart w:id="110" w:name="line12111"/>
      <w:bookmarkEnd w:id="110"/>
      <w:r>
        <w:rPr>
          <w:rFonts w:eastAsia="Times New Roman" w:cs="Verdana" w:ascii="Verdana" w:hAnsi="Verdana"/>
          <w:sz w:val="16"/>
          <w:szCs w:val="16"/>
          <w:lang w:val="fr-FR"/>
        </w:rPr>
        <w:t xml:space="preserve">ter Global Stats - Browser, OS, Search Engine including Mobile Usage Share, </w:t>
      </w:r>
      <w:hyperlink r:id="rId10">
        <w:r>
          <w:rPr>
            <w:rStyle w:val="LienInternet"/>
            <w:rFonts w:eastAsia="Times New Roman" w:cs="Verdana" w:ascii="Verdana" w:hAnsi="Verdana"/>
            <w:kern w:val="0"/>
            <w:sz w:val="16"/>
            <w:szCs w:val="16"/>
            <w:lang w:val="fr-FR" w:eastAsia="zh-CN" w:bidi="ar-SA"/>
          </w:rPr>
          <w:t>https://gs.statcounter.com/platform-market-share/desktop-mobile-tablet/belgium</w:t>
        </w:r>
      </w:hyperlink>
      <w:r>
        <w:rPr>
          <w:rStyle w:val="LienInternet"/>
          <w:rFonts w:eastAsia="Times New Roman" w:cs="Verdana" w:ascii="Verdana" w:hAnsi="Verdana"/>
          <w:kern w:val="0"/>
          <w:sz w:val="16"/>
          <w:szCs w:val="16"/>
          <w:lang w:val="fr-FR" w:eastAsia="zh-CN" w:bidi="ar-SA"/>
        </w:rPr>
        <w:t>,</w:t>
      </w:r>
      <w:r>
        <w:rPr>
          <w:rFonts w:eastAsia="Times New Roman" w:cs="Verdana" w:ascii="Verdana" w:hAnsi="Verdana"/>
          <w:sz w:val="16"/>
          <w:szCs w:val="16"/>
          <w:lang w:val="fr-FR"/>
        </w:rPr>
        <w:t xml:space="preserve"> Site fournissant des données et des analyses sur l'utilisation d'Internet à travers le monde</w:t>
      </w:r>
    </w:p>
  </w:footnote>
  <w:footnote w:id="11">
    <w:p>
      <w:pPr>
        <w:pStyle w:val="Notedebasdepage"/>
        <w:spacing w:before="0" w:after="113"/>
        <w:rPr/>
      </w:pPr>
      <w:r>
        <w:rPr>
          <w:rStyle w:val="Caractresdenotedebasdepage"/>
        </w:rPr>
        <w:footnoteRef/>
      </w:r>
      <w:r>
        <w:rPr/>
        <w:t xml:space="preserve"> </w:t>
      </w:r>
      <w:r>
        <w:rPr>
          <w:sz w:val="16"/>
          <w:szCs w:val="16"/>
        </w:rPr>
        <w:t xml:space="preserve">Ubuntu, </w:t>
      </w:r>
      <w:hyperlink r:id="rId11">
        <w:r>
          <w:rPr>
            <w:rStyle w:val="LienInternet"/>
            <w:sz w:val="16"/>
            <w:szCs w:val="16"/>
          </w:rPr>
          <w:t>https://doc.ubuntu-fr.org/cron</w:t>
        </w:r>
      </w:hyperlink>
      <w:r>
        <w:rPr>
          <w:sz w:val="16"/>
          <w:szCs w:val="16"/>
        </w:rPr>
        <w:t>, Programmer des t</w:t>
      </w:r>
      <w:r>
        <w:rPr>
          <w:rFonts w:eastAsia="Times New Roman" w:cs="Comic Sans MS"/>
          <w:color w:val="auto"/>
          <w:kern w:val="0"/>
          <w:sz w:val="16"/>
          <w:szCs w:val="16"/>
          <w:lang w:val="fr-FR" w:eastAsia="zh-CN" w:bidi="ar-SA"/>
        </w:rPr>
        <w:t>âches avec Cron</w:t>
      </w:r>
    </w:p>
  </w:footnote>
  <w:footnote w:id="12">
    <w:p>
      <w:pPr>
        <w:pStyle w:val="Notedebasdepage"/>
        <w:spacing w:before="0" w:after="113"/>
        <w:rPr/>
      </w:pPr>
      <w:r>
        <w:rPr>
          <w:rStyle w:val="Caractresdenotedebasdepage"/>
        </w:rPr>
        <w:footnoteRef/>
      </w:r>
      <w:r>
        <w:rPr/>
        <w:t xml:space="preserve"> </w:t>
      </w:r>
      <w:r>
        <w:rPr/>
        <w:t xml:space="preserve">EasyHost, </w:t>
      </w:r>
      <w:hyperlink r:id="rId12">
        <w:r>
          <w:rPr>
            <w:rStyle w:val="LienInternet"/>
          </w:rPr>
          <w:t>https://www.easyhost.be/fr/nous-concernant</w:t>
        </w:r>
      </w:hyperlink>
      <w:r>
        <w:rPr/>
        <w:t>, A propos d’EasyHost</w:t>
      </w:r>
    </w:p>
  </w:footnote>
  <w:footnote w:id="13">
    <w:p>
      <w:pPr>
        <w:pStyle w:val="Notedebasdepage"/>
        <w:spacing w:before="0" w:after="113"/>
        <w:rPr/>
      </w:pPr>
      <w:r>
        <w:rPr>
          <w:rStyle w:val="Caractresdenotedebasdepage"/>
        </w:rPr>
        <w:footnoteRef/>
      </w:r>
      <w:r>
        <w:rPr/>
        <w:t xml:space="preserve"> </w:t>
      </w:r>
      <w:r>
        <w:rPr>
          <w:rFonts w:cs="Verdana"/>
          <w:szCs w:val="18"/>
        </w:rPr>
        <w:t>Setasign, Commerc</w:t>
      </w:r>
      <w:bookmarkStart w:id="111" w:name="line111111"/>
      <w:bookmarkEnd w:id="111"/>
      <w:r>
        <w:rPr>
          <w:rFonts w:cs="Verdana"/>
          <w:szCs w:val="18"/>
        </w:rPr>
        <w:t xml:space="preserve">ial PDF solutions based on PHP, </w:t>
      </w:r>
      <w:hyperlink r:id="rId13">
        <w:r>
          <w:rPr>
            <w:rStyle w:val="LienInternet"/>
            <w:rFonts w:cs="Verdana"/>
            <w:szCs w:val="18"/>
          </w:rPr>
          <w:t>https://www.setasign.com/</w:t>
        </w:r>
      </w:hyperlink>
      <w:r>
        <w:rPr>
          <w:rFonts w:cs="Verdana"/>
          <w:szCs w:val="18"/>
        </w:rPr>
        <w:t>, Site de la société Setasign</w:t>
      </w:r>
    </w:p>
  </w:footnote>
  <w:footnote w:id="14">
    <w:p>
      <w:pPr>
        <w:pStyle w:val="Notedebasdepage"/>
        <w:spacing w:before="0" w:after="113"/>
        <w:rPr/>
      </w:pPr>
      <w:r>
        <w:rPr>
          <w:rStyle w:val="Caractresdenotedebasdepage"/>
        </w:rPr>
        <w:footnoteRef/>
      </w:r>
      <w:r>
        <w:rPr>
          <w:lang w:val="en-US"/>
          <w:rPrChange w:id="0" w:author="STICCA Laura" w:date="2024-05-16T10:10:00Z"/>
        </w:rPr>
        <w:t xml:space="preserve"> </w:t>
      </w:r>
      <w:r>
        <w:rPr>
          <w:lang w:val="en-US"/>
        </w:rPr>
        <w:t>Symfony</w:t>
      </w:r>
      <w:r>
        <w:rPr>
          <w:lang w:val="en-US"/>
          <w:rPrChange w:id="0" w:author="STICCA Laura" w:date="2024-05-16T10:10:00Z"/>
        </w:rPr>
        <w:t xml:space="preserve">, </w:t>
      </w:r>
      <w:hyperlink r:id="rId14">
        <w:r>
          <w:rPr>
            <w:rStyle w:val="LienInternet"/>
            <w:lang w:val="en-US"/>
          </w:rPr>
          <w:t>https://symfony.com/doc/current/components/workflow.html</w:t>
        </w:r>
      </w:hyperlink>
      <w:r>
        <w:rPr>
          <w:lang w:val="en-US"/>
        </w:rPr>
        <w:t xml:space="preserve">, </w:t>
      </w:r>
      <w:r>
        <w:rPr>
          <w:lang w:val="en-US"/>
        </w:rPr>
        <w:t>Le composant Workflow</w:t>
      </w:r>
    </w:p>
  </w:footnote>
  <w:footnote w:id="15">
    <w:p>
      <w:pPr>
        <w:pStyle w:val="Notedebasdepage"/>
        <w:spacing w:before="0" w:after="113"/>
        <w:rPr/>
      </w:pPr>
      <w:r>
        <w:rPr>
          <w:rStyle w:val="Caractresdenotedebasdepage"/>
        </w:rPr>
        <w:footnoteRef/>
      </w:r>
      <w:r>
        <w:rPr/>
        <w:t xml:space="preserve"> </w:t>
      </w:r>
      <w:r>
        <w:rPr>
          <w:rFonts w:cs="Verdana"/>
          <w:szCs w:val="18"/>
        </w:rPr>
        <w:t xml:space="preserve">Stripe, </w:t>
      </w:r>
      <w:hyperlink r:id="rId15">
        <w:r>
          <w:rPr>
            <w:rStyle w:val="LienInternet"/>
            <w:rFonts w:cs="Verdana"/>
            <w:szCs w:val="18"/>
          </w:rPr>
          <w:t>https://stripe.com/fr-be</w:t>
        </w:r>
      </w:hyperlink>
      <w:r>
        <w:rPr>
          <w:rFonts w:cs="Verdana"/>
          <w:szCs w:val="18"/>
        </w:rPr>
        <w:t>, Site du service de paiement ligne Stripe</w:t>
      </w:r>
    </w:p>
  </w:footnote>
  <w:footnote w:id="16">
    <w:p>
      <w:pPr>
        <w:pStyle w:val="Notedebasdepage"/>
        <w:spacing w:before="0" w:after="113"/>
        <w:rPr/>
      </w:pPr>
      <w:r>
        <w:rPr>
          <w:rStyle w:val="Caractresdenotedebasdepage"/>
        </w:rPr>
        <w:footnoteRef/>
      </w:r>
      <w:r>
        <w:rPr>
          <w:rFonts w:cs="Verdana"/>
          <w:szCs w:val="18"/>
        </w:rPr>
        <w:t xml:space="preserve"> </w:t>
      </w:r>
      <w:r>
        <w:rPr>
          <w:rFonts w:cs="Verdana"/>
          <w:szCs w:val="18"/>
        </w:rPr>
        <w:t xml:space="preserve">Stripe, </w:t>
      </w:r>
      <w:hyperlink r:id="rId16">
        <w:r>
          <w:rPr>
            <w:rStyle w:val="LienInternet"/>
            <w:rFonts w:cs="Verdana"/>
            <w:szCs w:val="18"/>
          </w:rPr>
          <w:t>https://stripe.com/fr-be/pricing</w:t>
        </w:r>
      </w:hyperlink>
      <w:r>
        <w:rPr>
          <w:rFonts w:cs="Verdana"/>
          <w:szCs w:val="18"/>
        </w:rPr>
        <w:t>, Tarification des services Stripe</w:t>
      </w:r>
    </w:p>
  </w:footnote>
  <w:footnote w:id="17">
    <w:p>
      <w:pPr>
        <w:pStyle w:val="Notedebasdepage"/>
        <w:spacing w:before="0" w:after="113"/>
        <w:rPr/>
      </w:pPr>
      <w:r>
        <w:rPr>
          <w:rStyle w:val="Caractresdenotedebasdepage"/>
        </w:rPr>
        <w:footnoteRef/>
      </w:r>
      <w:r>
        <w:rPr/>
        <w:t xml:space="preserve"> </w:t>
      </w:r>
      <w:r>
        <w:rPr/>
        <w:t xml:space="preserve">Chart.js, </w:t>
      </w:r>
      <w:hyperlink r:id="rId17">
        <w:r>
          <w:rPr>
            <w:rStyle w:val="LienInternet"/>
          </w:rPr>
          <w:t>https://www.chartjs.org/</w:t>
        </w:r>
      </w:hyperlink>
      <w:r>
        <w:rPr/>
        <w:t>, Site officiel de la librairie Chart.js</w:t>
      </w:r>
    </w:p>
  </w:footnote>
  <w:footnote w:id="18">
    <w:p>
      <w:pPr>
        <w:pStyle w:val="Notedebasdepage"/>
        <w:spacing w:before="0" w:after="113"/>
        <w:rPr/>
      </w:pPr>
      <w:r>
        <w:rPr>
          <w:rStyle w:val="Caractresdenotedebasdepage"/>
        </w:rPr>
        <w:footnoteRef/>
      </w:r>
      <w:r>
        <w:rPr/>
        <w:t xml:space="preserve"> </w:t>
      </w:r>
      <w:r>
        <w:rPr/>
        <w:t xml:space="preserve">Google Maps, </w:t>
      </w:r>
      <w:hyperlink r:id="rId18">
        <w:r>
          <w:rPr>
            <w:rStyle w:val="LienInternet"/>
          </w:rPr>
          <w:t>https://www.google.com/maps</w:t>
        </w:r>
      </w:hyperlink>
      <w:r>
        <w:rPr/>
        <w:t>, Service de géolocalisation de Google</w:t>
      </w:r>
    </w:p>
  </w:footnote>
  <w:footnote w:id="19">
    <w:p>
      <w:pPr>
        <w:pStyle w:val="Notedebasdepage"/>
        <w:spacing w:before="0" w:after="113"/>
        <w:rPr/>
      </w:pPr>
      <w:r>
        <w:rPr>
          <w:rStyle w:val="Caractresdenotedebasdepage"/>
        </w:rPr>
        <w:footnoteRef/>
      </w:r>
      <w:r>
        <w:rPr>
          <w:lang w:val="en-US"/>
        </w:rPr>
        <w:t xml:space="preserve"> </w:t>
      </w:r>
      <w:r>
        <w:rPr>
          <w:lang w:val="en-US"/>
        </w:rPr>
        <w:t xml:space="preserve">Open Street Map, </w:t>
      </w:r>
      <w:hyperlink r:id="rId19">
        <w:r>
          <w:rPr>
            <w:rStyle w:val="LienInternet"/>
            <w:lang w:val="en-US"/>
          </w:rPr>
          <w:t>https://www.openstreetmap.org</w:t>
        </w:r>
      </w:hyperlink>
      <w:r>
        <w:rPr>
          <w:color w:val="000000"/>
          <w:lang w:val="en-US"/>
        </w:rPr>
        <w:t>, Site officiel</w:t>
      </w:r>
      <w:r>
        <w:rPr>
          <w:color w:val="000000"/>
          <w:lang w:val="en-US"/>
          <w:rPrChange w:id="0" w:author="STICCA Laura" w:date="2024-05-16T10:10:00Z"/>
        </w:rPr>
        <w:t xml:space="preserve"> </w:t>
      </w:r>
      <w:r>
        <w:rPr>
          <w:color w:val="000000"/>
          <w:lang w:val="en-US"/>
        </w:rPr>
        <w:t>d’Open Street Map</w:t>
      </w:r>
    </w:p>
  </w:footnote>
  <w:footnote w:id="20">
    <w:p>
      <w:pPr>
        <w:pStyle w:val="Notedebasdepage"/>
        <w:spacing w:before="0" w:after="113"/>
        <w:rPr/>
      </w:pPr>
      <w:r>
        <w:rPr>
          <w:rStyle w:val="Caractresdenotedebasdepage"/>
        </w:rPr>
        <w:footnoteRef/>
      </w:r>
      <w:r>
        <w:rPr>
          <w:lang w:val="en-US"/>
        </w:rPr>
        <w:t xml:space="preserve"> </w:t>
      </w:r>
      <w:r>
        <w:rPr>
          <w:lang w:val="en-US"/>
        </w:rPr>
        <w:t xml:space="preserve">Leaflet, </w:t>
      </w:r>
      <w:hyperlink r:id="rId20">
        <w:r>
          <w:rPr>
            <w:rStyle w:val="LienInternet"/>
            <w:lang w:val="en-US"/>
          </w:rPr>
          <w:t>https://leafletjs.com/</w:t>
        </w:r>
      </w:hyperlink>
      <w:r>
        <w:rPr>
          <w:rFonts w:eastAsia="Times New Roman" w:cs="Comic Sans MS"/>
          <w:color w:val="000000"/>
          <w:kern w:val="0"/>
          <w:sz w:val="16"/>
          <w:szCs w:val="20"/>
          <w:lang w:val="fr-FR" w:eastAsia="zh-CN" w:bidi="ar-SA"/>
        </w:rPr>
        <w:t>, A JavaScript library for interactive maps</w:t>
      </w:r>
    </w:p>
  </w:footnote>
  <w:footnote w:id="21">
    <w:p>
      <w:pPr>
        <w:pStyle w:val="Notedebasdepage"/>
        <w:spacing w:before="0" w:after="113"/>
        <w:rPr/>
      </w:pPr>
      <w:r>
        <w:rPr>
          <w:rStyle w:val="Caractresdenotedebasdepage"/>
        </w:rPr>
        <w:footnoteRef/>
      </w:r>
      <w:r>
        <w:rPr/>
        <w:t xml:space="preserve"> </w:t>
      </w:r>
      <w:r>
        <w:rPr/>
        <w:t xml:space="preserve">Leaflet Control Geocoder, </w:t>
      </w:r>
      <w:hyperlink r:id="rId21">
        <w:r>
          <w:rPr>
            <w:rStyle w:val="LienInternet"/>
          </w:rPr>
          <w:t>https://github.com/perliedman/leaflet-control-geocoder</w:t>
        </w:r>
      </w:hyperlink>
      <w:r>
        <w:rPr/>
        <w:t>, Page GitHub du plugin Control Geocoder de Leaflet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Entte"/>
      <w:spacing w:before="0" w:after="113"/>
      <w:rPr>
        <w:sz w:val="16"/>
        <w:szCs w:val="16"/>
      </w:rPr>
    </w:pPr>
    <w:r>
      <w:rPr>
        <w:sz w:val="16"/>
        <w:szCs w:val="1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Entte"/>
      <w:spacing w:before="0" w:after="113"/>
      <w:rPr>
        <w:sz w:val="16"/>
        <w:szCs w:val="16"/>
      </w:rPr>
    </w:pPr>
    <w:r>
      <w:rPr>
        <w:sz w:val="16"/>
        <w:szCs w:val="16"/>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before="0" w:after="113"/>
      <w:jc w:val="left"/>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Entte"/>
      <w:spacing w:before="0" w:after="113"/>
      <w:rPr>
        <w:sz w:val="16"/>
        <w:szCs w:val="16"/>
      </w:rPr>
    </w:pPr>
    <w:r>
      <w:rPr>
        <w:sz w:val="16"/>
        <w:szCs w:val="16"/>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Entte"/>
      <w:spacing w:before="0" w:after="113"/>
      <w:rPr>
        <w:sz w:val="16"/>
        <w:szCs w:val="16"/>
      </w:rPr>
    </w:pPr>
    <w:r>
      <w:rPr>
        <w:sz w:val="16"/>
        <w:szCs w:val="16"/>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before="0" w:after="113"/>
      <w:jc w:val="left"/>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Entte"/>
      <w:spacing w:before="0" w:after="113"/>
      <w:rPr>
        <w:sz w:val="16"/>
        <w:szCs w:val="16"/>
      </w:rPr>
    </w:pPr>
    <w:r>
      <w:rPr>
        <w:sz w:val="16"/>
        <w:szCs w:val="16"/>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Entte"/>
      <w:spacing w:before="0" w:after="113"/>
      <w:rPr>
        <w:sz w:val="16"/>
        <w:szCs w:val="16"/>
      </w:rPr>
    </w:pPr>
    <w:r>
      <w:rPr>
        <w:sz w:val="16"/>
        <w:szCs w:val="16"/>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re1"/>
      <w:numFmt w:val="decimal"/>
      <w:lvlText w:val="%1."/>
      <w:lvlJc w:val="left"/>
      <w:pPr>
        <w:tabs>
          <w:tab w:val="num" w:pos="360"/>
        </w:tabs>
        <w:ind w:left="360" w:hanging="360"/>
      </w:pPr>
      <w:rPr/>
    </w:lvl>
    <w:lvl w:ilvl="1">
      <w:start w:val="1"/>
      <w:pStyle w:val="Titre2"/>
      <w:numFmt w:val="decimal"/>
      <w:lvlText w:val="%1.%2."/>
      <w:lvlJc w:val="left"/>
      <w:pPr>
        <w:tabs>
          <w:tab w:val="num" w:pos="792"/>
        </w:tabs>
        <w:ind w:left="792" w:hanging="432"/>
      </w:pPr>
      <w:rPr/>
    </w:lvl>
    <w:lvl w:ilvl="2">
      <w:start w:val="1"/>
      <w:pStyle w:val="Titre3"/>
      <w:numFmt w:val="decimal"/>
      <w:lvlText w:val="%1.%2.%3."/>
      <w:lvlJc w:val="left"/>
      <w:pPr>
        <w:tabs>
          <w:tab w:val="num" w:pos="1440"/>
        </w:tabs>
        <w:ind w:left="1224" w:hanging="504"/>
      </w:pPr>
      <w:rPr/>
    </w:lvl>
    <w:lvl w:ilvl="3">
      <w:start w:val="1"/>
      <w:numFmt w:val="decimal"/>
      <w:lvlText w:val="%1.%2.%3.%4."/>
      <w:lvlJc w:val="left"/>
      <w:pPr>
        <w:tabs>
          <w:tab w:val="num" w:pos="2160"/>
        </w:tabs>
        <w:ind w:left="1728" w:hanging="648"/>
      </w:pPr>
      <w:rPr/>
    </w:lvl>
    <w:lvl w:ilvl="4">
      <w:start w:val="1"/>
      <w:numFmt w:val="decimal"/>
      <w:lvlText w:val="%1.%2.%3.%4.%5."/>
      <w:lvlJc w:val="left"/>
      <w:pPr>
        <w:tabs>
          <w:tab w:val="num" w:pos="2520"/>
        </w:tabs>
        <w:ind w:left="2232" w:hanging="792"/>
      </w:pPr>
      <w:rPr/>
    </w:lvl>
    <w:lvl w:ilvl="5">
      <w:start w:val="1"/>
      <w:numFmt w:val="decimal"/>
      <w:lvlText w:val="%1.%2.%3.%4.%5.%6."/>
      <w:lvlJc w:val="left"/>
      <w:pPr>
        <w:tabs>
          <w:tab w:val="num" w:pos="3240"/>
        </w:tabs>
        <w:ind w:left="2736" w:hanging="936"/>
      </w:pPr>
      <w:rPr/>
    </w:lvl>
    <w:lvl w:ilvl="6">
      <w:start w:val="1"/>
      <w:numFmt w:val="decimal"/>
      <w:lvlText w:val="%1.%2.%3.%4.%5.%6.%7."/>
      <w:lvlJc w:val="left"/>
      <w:pPr>
        <w:tabs>
          <w:tab w:val="num" w:pos="3960"/>
        </w:tabs>
        <w:ind w:left="3240" w:hanging="1080"/>
      </w:pPr>
      <w:rPr/>
    </w:lvl>
    <w:lvl w:ilvl="7">
      <w:start w:val="1"/>
      <w:numFmt w:val="decimal"/>
      <w:lvlText w:val="%1.%2.%3.%4.%5.%6.%7.%8."/>
      <w:lvlJc w:val="left"/>
      <w:pPr>
        <w:tabs>
          <w:tab w:val="num" w:pos="4320"/>
        </w:tabs>
        <w:ind w:left="3744" w:hanging="1224"/>
      </w:pPr>
      <w:rPr/>
    </w:lvl>
    <w:lvl w:ilvl="8">
      <w:start w:val="1"/>
      <w:numFmt w:val="decimal"/>
      <w:lvlText w:val="%1.%2.%3.%4.%5.%6.%7.%8.%9."/>
      <w:lvlJc w:val="left"/>
      <w:pPr>
        <w:tabs>
          <w:tab w:val="num" w:pos="5040"/>
        </w:tabs>
        <w:ind w:left="4320" w:hanging="1440"/>
      </w:pPr>
      <w:rPr/>
    </w:lvl>
  </w:abstractNum>
  <w:abstractNum w:abstractNumId="2">
    <w:lvl w:ilvl="0">
      <w:start w:val="1"/>
      <w:numFmt w:val="decimal"/>
      <w:lvlText w:val="%1."/>
      <w:lvlJc w:val="left"/>
      <w:pPr>
        <w:tabs>
          <w:tab w:val="num" w:pos="360"/>
        </w:tabs>
        <w:ind w:left="360" w:hanging="360"/>
      </w:pPr>
      <w:rPr/>
    </w:lvl>
    <w:lvl w:ilvl="1">
      <w:start w:val="1"/>
      <w:numFmt w:val="decimal"/>
      <w:lvlText w:val="%1.%2."/>
      <w:lvlJc w:val="left"/>
      <w:pPr>
        <w:tabs>
          <w:tab w:val="num" w:pos="792"/>
        </w:tabs>
        <w:ind w:left="792" w:hanging="432"/>
      </w:pPr>
      <w:rPr/>
    </w:lvl>
    <w:lvl w:ilvl="2">
      <w:start w:val="1"/>
      <w:numFmt w:val="decimal"/>
      <w:lvlText w:val="%1.%2.%3."/>
      <w:lvlJc w:val="left"/>
      <w:pPr>
        <w:tabs>
          <w:tab w:val="num" w:pos="1440"/>
        </w:tabs>
        <w:ind w:left="1224" w:hanging="504"/>
      </w:pPr>
      <w:rPr/>
    </w:lvl>
    <w:lvl w:ilvl="3">
      <w:start w:val="1"/>
      <w:numFmt w:val="decimal"/>
      <w:lvlText w:val="%1.%2.%3.%4."/>
      <w:lvlJc w:val="left"/>
      <w:pPr>
        <w:tabs>
          <w:tab w:val="num" w:pos="2160"/>
        </w:tabs>
        <w:ind w:left="1728" w:hanging="648"/>
      </w:pPr>
      <w:rPr/>
    </w:lvl>
    <w:lvl w:ilvl="4">
      <w:start w:val="1"/>
      <w:numFmt w:val="decimal"/>
      <w:lvlText w:val="%1.%2.%3.%4.%5."/>
      <w:lvlJc w:val="left"/>
      <w:pPr>
        <w:tabs>
          <w:tab w:val="num" w:pos="2520"/>
        </w:tabs>
        <w:ind w:left="2232" w:hanging="792"/>
      </w:pPr>
      <w:rPr/>
    </w:lvl>
    <w:lvl w:ilvl="5">
      <w:start w:val="1"/>
      <w:numFmt w:val="decimal"/>
      <w:lvlText w:val="%1.%2.%3.%4.%5.%6."/>
      <w:lvlJc w:val="left"/>
      <w:pPr>
        <w:tabs>
          <w:tab w:val="num" w:pos="3240"/>
        </w:tabs>
        <w:ind w:left="2736" w:hanging="936"/>
      </w:pPr>
      <w:rPr/>
    </w:lvl>
    <w:lvl w:ilvl="6">
      <w:start w:val="1"/>
      <w:numFmt w:val="decimal"/>
      <w:lvlText w:val="%1.%2.%3.%4.%5.%6.%7."/>
      <w:lvlJc w:val="left"/>
      <w:pPr>
        <w:tabs>
          <w:tab w:val="num" w:pos="3960"/>
        </w:tabs>
        <w:ind w:left="3240" w:hanging="1080"/>
      </w:pPr>
      <w:rPr/>
    </w:lvl>
    <w:lvl w:ilvl="7">
      <w:start w:val="1"/>
      <w:numFmt w:val="decimal"/>
      <w:lvlText w:val="%1.%2.%3.%4.%5.%6.%7.%8."/>
      <w:lvlJc w:val="left"/>
      <w:pPr>
        <w:tabs>
          <w:tab w:val="num" w:pos="4320"/>
        </w:tabs>
        <w:ind w:left="3744" w:hanging="1224"/>
      </w:pPr>
      <w:rPr/>
    </w:lvl>
    <w:lvl w:ilvl="8">
      <w:start w:val="1"/>
      <w:numFmt w:val="decimal"/>
      <w:lvlText w:val="%1.%2.%3.%4.%5.%6.%7.%8.%9."/>
      <w:lvlJc w:val="left"/>
      <w:pPr>
        <w:tabs>
          <w:tab w:val="num" w:pos="5040"/>
        </w:tabs>
        <w:ind w:left="4320" w:hanging="1440"/>
      </w:pPr>
      <w:rPr/>
    </w:lvl>
  </w:abstractNum>
  <w:abstractNum w:abstractNumId="3">
    <w:lvl w:ilvl="0">
      <w:start w:val="1"/>
      <w:numFmt w:val="bullet"/>
      <w:lvlText w:val=""/>
      <w:lvlJc w:val="left"/>
      <w:pPr>
        <w:tabs>
          <w:tab w:val="num" w:pos="360"/>
        </w:tabs>
        <w:ind w:left="360" w:hanging="360"/>
      </w:pPr>
      <w:rPr>
        <w:rFonts w:ascii="Symbol" w:hAnsi="Symbol" w:cs="Symbol" w:hint="default"/>
      </w:rPr>
    </w:lvl>
    <w:lvl w:ilvl="1">
      <w:start w:val="0"/>
      <w:numFmt w:val="decimal"/>
      <w:lvlText w:val="%2"/>
      <w:lvlJc w:val="left"/>
      <w:pPr>
        <w:tabs>
          <w:tab w:val="num" w:pos="0"/>
        </w:tabs>
        <w:ind w:left="0" w:hanging="0"/>
      </w:pPr>
      <w:rPr/>
    </w:lvl>
    <w:lvl w:ilvl="2">
      <w:start w:val="0"/>
      <w:numFmt w:val="decimal"/>
      <w:lvlText w:val="%3"/>
      <w:lvlJc w:val="left"/>
      <w:pPr>
        <w:tabs>
          <w:tab w:val="num" w:pos="0"/>
        </w:tabs>
        <w:ind w:left="0" w:hanging="0"/>
      </w:pPr>
      <w:rPr/>
    </w:lvl>
    <w:lvl w:ilvl="3">
      <w:start w:val="0"/>
      <w:numFmt w:val="decimal"/>
      <w:lvlText w:val="%4"/>
      <w:lvlJc w:val="left"/>
      <w:pPr>
        <w:tabs>
          <w:tab w:val="num" w:pos="0"/>
        </w:tabs>
        <w:ind w:left="0" w:hanging="0"/>
      </w:pPr>
      <w:rPr/>
    </w:lvl>
    <w:lvl w:ilvl="4">
      <w:start w:val="0"/>
      <w:numFmt w:val="decimal"/>
      <w:lvlText w:val="%5"/>
      <w:lvlJc w:val="left"/>
      <w:pPr>
        <w:tabs>
          <w:tab w:val="num" w:pos="0"/>
        </w:tabs>
        <w:ind w:left="0" w:hanging="0"/>
      </w:pPr>
      <w:rPr/>
    </w:lvl>
    <w:lvl w:ilvl="5">
      <w:start w:val="0"/>
      <w:numFmt w:val="decimal"/>
      <w:lvlText w:val="%6"/>
      <w:lvlJc w:val="left"/>
      <w:pPr>
        <w:tabs>
          <w:tab w:val="num" w:pos="0"/>
        </w:tabs>
        <w:ind w:left="0" w:hanging="0"/>
      </w:pPr>
      <w:rPr/>
    </w:lvl>
    <w:lvl w:ilvl="6">
      <w:start w:val="0"/>
      <w:numFmt w:val="decimal"/>
      <w:lvlText w:val="%7"/>
      <w:lvlJc w:val="left"/>
      <w:pPr>
        <w:tabs>
          <w:tab w:val="num" w:pos="0"/>
        </w:tabs>
        <w:ind w:left="0" w:hanging="0"/>
      </w:pPr>
      <w:rPr/>
    </w:lvl>
    <w:lvl w:ilvl="7">
      <w:start w:val="0"/>
      <w:numFmt w:val="decimal"/>
      <w:lvlText w:val="%8"/>
      <w:lvlJc w:val="left"/>
      <w:pPr>
        <w:tabs>
          <w:tab w:val="num" w:pos="0"/>
        </w:tabs>
        <w:ind w:left="0" w:hanging="0"/>
      </w:pPr>
      <w:rPr/>
    </w:lvl>
    <w:lvl w:ilvl="8">
      <w:start w:val="0"/>
      <w:numFmt w:val="decimal"/>
      <w:lvlText w:val="%9"/>
      <w:lvlJc w:val="left"/>
      <w:pPr>
        <w:tabs>
          <w:tab w:val="num" w:pos="0"/>
        </w:tabs>
        <w:ind w:left="0" w:hanging="0"/>
      </w:pPr>
      <w:rPr/>
    </w:lvl>
  </w:abstractNum>
  <w:abstractNum w:abstractNumId="4">
    <w:lvl w:ilvl="0">
      <w:start w:val="1"/>
      <w:numFmt w:val="decimal"/>
      <w:lvlText w:val="%1."/>
      <w:lvlJc w:val="left"/>
      <w:pPr>
        <w:tabs>
          <w:tab w:val="num" w:pos="360"/>
        </w:tabs>
        <w:ind w:left="360" w:hanging="360"/>
      </w:pPr>
      <w:rPr/>
    </w:lvl>
    <w:lvl w:ilvl="1">
      <w:start w:val="1"/>
      <w:numFmt w:val="decimal"/>
      <w:lvlText w:val="%1.%2."/>
      <w:lvlJc w:val="left"/>
      <w:pPr>
        <w:tabs>
          <w:tab w:val="num" w:pos="792"/>
        </w:tabs>
        <w:ind w:left="792" w:hanging="432"/>
      </w:pPr>
      <w:rPr/>
    </w:lvl>
    <w:lvl w:ilvl="2">
      <w:start w:val="1"/>
      <w:numFmt w:val="decimal"/>
      <w:lvlText w:val="%1.%2.%3."/>
      <w:lvlJc w:val="left"/>
      <w:pPr>
        <w:tabs>
          <w:tab w:val="num" w:pos="1440"/>
        </w:tabs>
        <w:ind w:left="1134" w:hanging="567"/>
      </w:pPr>
      <w:rPr/>
    </w:lvl>
    <w:lvl w:ilvl="3">
      <w:start w:val="1"/>
      <w:numFmt w:val="decimal"/>
      <w:lvlText w:val="%1.%2.%3.%4."/>
      <w:lvlJc w:val="left"/>
      <w:pPr>
        <w:tabs>
          <w:tab w:val="num" w:pos="2160"/>
        </w:tabs>
        <w:ind w:left="1728" w:hanging="648"/>
      </w:pPr>
      <w:rPr/>
    </w:lvl>
    <w:lvl w:ilvl="4">
      <w:start w:val="1"/>
      <w:numFmt w:val="decimal"/>
      <w:lvlText w:val="%1.%2.%3.%4.%5."/>
      <w:lvlJc w:val="left"/>
      <w:pPr>
        <w:tabs>
          <w:tab w:val="num" w:pos="2520"/>
        </w:tabs>
        <w:ind w:left="2232" w:hanging="792"/>
      </w:pPr>
      <w:rPr/>
    </w:lvl>
    <w:lvl w:ilvl="5">
      <w:start w:val="1"/>
      <w:numFmt w:val="decimal"/>
      <w:lvlText w:val="%1.%2.%3.%4.%5.%6."/>
      <w:lvlJc w:val="left"/>
      <w:pPr>
        <w:tabs>
          <w:tab w:val="num" w:pos="3240"/>
        </w:tabs>
        <w:ind w:left="2736" w:hanging="936"/>
      </w:pPr>
      <w:rPr/>
    </w:lvl>
    <w:lvl w:ilvl="6">
      <w:start w:val="1"/>
      <w:numFmt w:val="decimal"/>
      <w:lvlText w:val="%1.%2.%3.%4.%5.%6.%7."/>
      <w:lvlJc w:val="left"/>
      <w:pPr>
        <w:tabs>
          <w:tab w:val="num" w:pos="3600"/>
        </w:tabs>
        <w:ind w:left="3240" w:hanging="1080"/>
      </w:pPr>
      <w:rPr/>
    </w:lvl>
    <w:lvl w:ilvl="7">
      <w:start w:val="1"/>
      <w:numFmt w:val="decimal"/>
      <w:lvlText w:val="%1.%2.%3.%4.%5.%6.%7.%8."/>
      <w:lvlJc w:val="left"/>
      <w:pPr>
        <w:tabs>
          <w:tab w:val="num" w:pos="4320"/>
        </w:tabs>
        <w:ind w:left="3744" w:hanging="1224"/>
      </w:pPr>
      <w:rPr/>
    </w:lvl>
    <w:lvl w:ilvl="8">
      <w:start w:val="1"/>
      <w:numFmt w:val="decimal"/>
      <w:lvlText w:val="%1.%2.%3.%4.%5.%6.%7.%8.%9."/>
      <w:lvlJc w:val="left"/>
      <w:pPr>
        <w:tabs>
          <w:tab w:val="num" w:pos="4680"/>
        </w:tabs>
        <w:ind w:left="4320" w:hanging="1440"/>
      </w:pPr>
      <w:rPr/>
    </w:lvl>
  </w:abstractNum>
  <w:abstractNum w:abstractNumId="5">
    <w:lvl w:ilvl="0">
      <w:start w:val="1"/>
      <w:numFmt w:val="decimal"/>
      <w:lvlText w:val="%1."/>
      <w:lvlJc w:val="left"/>
      <w:pPr>
        <w:tabs>
          <w:tab w:val="num" w:pos="1420"/>
        </w:tabs>
        <w:ind w:left="1420" w:hanging="360"/>
      </w:pPr>
      <w:rPr/>
    </w:lvl>
    <w:lvl w:ilvl="1">
      <w:start w:val="0"/>
      <w:numFmt w:val="decimal"/>
      <w:lvlText w:val="%2"/>
      <w:lvlJc w:val="left"/>
      <w:pPr>
        <w:tabs>
          <w:tab w:val="num" w:pos="0"/>
        </w:tabs>
        <w:ind w:left="0" w:hanging="0"/>
      </w:pPr>
      <w:rPr/>
    </w:lvl>
    <w:lvl w:ilvl="2">
      <w:start w:val="0"/>
      <w:numFmt w:val="decimal"/>
      <w:lvlText w:val="%3"/>
      <w:lvlJc w:val="left"/>
      <w:pPr>
        <w:tabs>
          <w:tab w:val="num" w:pos="0"/>
        </w:tabs>
        <w:ind w:left="0" w:hanging="0"/>
      </w:pPr>
      <w:rPr/>
    </w:lvl>
    <w:lvl w:ilvl="3">
      <w:start w:val="0"/>
      <w:numFmt w:val="decimal"/>
      <w:lvlText w:val="%4"/>
      <w:lvlJc w:val="left"/>
      <w:pPr>
        <w:tabs>
          <w:tab w:val="num" w:pos="0"/>
        </w:tabs>
        <w:ind w:left="0" w:hanging="0"/>
      </w:pPr>
      <w:rPr/>
    </w:lvl>
    <w:lvl w:ilvl="4">
      <w:start w:val="0"/>
      <w:numFmt w:val="decimal"/>
      <w:lvlText w:val="%5"/>
      <w:lvlJc w:val="left"/>
      <w:pPr>
        <w:tabs>
          <w:tab w:val="num" w:pos="0"/>
        </w:tabs>
        <w:ind w:left="0" w:hanging="0"/>
      </w:pPr>
      <w:rPr/>
    </w:lvl>
    <w:lvl w:ilvl="5">
      <w:start w:val="0"/>
      <w:numFmt w:val="decimal"/>
      <w:lvlText w:val="%6"/>
      <w:lvlJc w:val="left"/>
      <w:pPr>
        <w:tabs>
          <w:tab w:val="num" w:pos="0"/>
        </w:tabs>
        <w:ind w:left="0" w:hanging="0"/>
      </w:pPr>
      <w:rPr/>
    </w:lvl>
    <w:lvl w:ilvl="6">
      <w:start w:val="0"/>
      <w:numFmt w:val="decimal"/>
      <w:lvlText w:val="%7"/>
      <w:lvlJc w:val="left"/>
      <w:pPr>
        <w:tabs>
          <w:tab w:val="num" w:pos="0"/>
        </w:tabs>
        <w:ind w:left="0" w:hanging="0"/>
      </w:pPr>
      <w:rPr/>
    </w:lvl>
    <w:lvl w:ilvl="7">
      <w:start w:val="0"/>
      <w:numFmt w:val="decimal"/>
      <w:lvlText w:val="%8"/>
      <w:lvlJc w:val="left"/>
      <w:pPr>
        <w:tabs>
          <w:tab w:val="num" w:pos="0"/>
        </w:tabs>
        <w:ind w:left="0" w:hanging="0"/>
      </w:pPr>
      <w:rPr/>
    </w:lvl>
    <w:lvl w:ilvl="8">
      <w:start w:val="0"/>
      <w:numFmt w:val="decimal"/>
      <w:lvlText w:val="%9"/>
      <w:lvlJc w:val="left"/>
      <w:pPr>
        <w:tabs>
          <w:tab w:val="num" w:pos="0"/>
        </w:tabs>
        <w:ind w:left="0" w:hanging="0"/>
      </w:pPr>
      <w:rPr/>
    </w:lvl>
  </w:abstractNum>
  <w:abstractNum w:abstractNumId="6">
    <w:lvl w:ilvl="0">
      <w:start w:val="1"/>
      <w:numFmt w:val="decimal"/>
      <w:lvlText w:val="%1."/>
      <w:lvlJc w:val="left"/>
      <w:pPr>
        <w:tabs>
          <w:tab w:val="num" w:pos="360"/>
        </w:tabs>
        <w:ind w:left="360" w:hanging="360"/>
      </w:pPr>
      <w:rPr/>
    </w:lvl>
    <w:lvl w:ilvl="1">
      <w:start w:val="0"/>
      <w:numFmt w:val="decimal"/>
      <w:lvlText w:val="%2"/>
      <w:lvlJc w:val="left"/>
      <w:pPr>
        <w:tabs>
          <w:tab w:val="num" w:pos="0"/>
        </w:tabs>
        <w:ind w:left="0" w:hanging="0"/>
      </w:pPr>
      <w:rPr/>
    </w:lvl>
    <w:lvl w:ilvl="2">
      <w:start w:val="0"/>
      <w:numFmt w:val="decimal"/>
      <w:lvlText w:val="%3"/>
      <w:lvlJc w:val="left"/>
      <w:pPr>
        <w:tabs>
          <w:tab w:val="num" w:pos="0"/>
        </w:tabs>
        <w:ind w:left="0" w:hanging="0"/>
      </w:pPr>
      <w:rPr/>
    </w:lvl>
    <w:lvl w:ilvl="3">
      <w:start w:val="0"/>
      <w:numFmt w:val="decimal"/>
      <w:lvlText w:val="%4"/>
      <w:lvlJc w:val="left"/>
      <w:pPr>
        <w:tabs>
          <w:tab w:val="num" w:pos="0"/>
        </w:tabs>
        <w:ind w:left="0" w:hanging="0"/>
      </w:pPr>
      <w:rPr/>
    </w:lvl>
    <w:lvl w:ilvl="4">
      <w:start w:val="0"/>
      <w:numFmt w:val="decimal"/>
      <w:lvlText w:val="%5"/>
      <w:lvlJc w:val="left"/>
      <w:pPr>
        <w:tabs>
          <w:tab w:val="num" w:pos="0"/>
        </w:tabs>
        <w:ind w:left="0" w:hanging="0"/>
      </w:pPr>
      <w:rPr/>
    </w:lvl>
    <w:lvl w:ilvl="5">
      <w:start w:val="0"/>
      <w:numFmt w:val="decimal"/>
      <w:lvlText w:val="%6"/>
      <w:lvlJc w:val="left"/>
      <w:pPr>
        <w:tabs>
          <w:tab w:val="num" w:pos="0"/>
        </w:tabs>
        <w:ind w:left="0" w:hanging="0"/>
      </w:pPr>
      <w:rPr/>
    </w:lvl>
    <w:lvl w:ilvl="6">
      <w:start w:val="0"/>
      <w:numFmt w:val="decimal"/>
      <w:lvlText w:val="%7"/>
      <w:lvlJc w:val="left"/>
      <w:pPr>
        <w:tabs>
          <w:tab w:val="num" w:pos="0"/>
        </w:tabs>
        <w:ind w:left="0" w:hanging="0"/>
      </w:pPr>
      <w:rPr/>
    </w:lvl>
    <w:lvl w:ilvl="7">
      <w:start w:val="0"/>
      <w:numFmt w:val="decimal"/>
      <w:lvlText w:val="%8"/>
      <w:lvlJc w:val="left"/>
      <w:pPr>
        <w:tabs>
          <w:tab w:val="num" w:pos="0"/>
        </w:tabs>
        <w:ind w:left="0" w:hanging="0"/>
      </w:pPr>
      <w:rPr/>
    </w:lvl>
    <w:lvl w:ilvl="8">
      <w:start w:val="0"/>
      <w:numFmt w:val="decimal"/>
      <w:lvlText w:val="%9"/>
      <w:lvlJc w:val="left"/>
      <w:pPr>
        <w:tabs>
          <w:tab w:val="num" w:pos="0"/>
        </w:tabs>
        <w:ind w:left="0" w:hanging="0"/>
      </w:pPr>
      <w:rPr/>
    </w:lvl>
  </w:abstractNum>
  <w:abstractNum w:abstractNumId="7">
    <w:lvl w:ilvl="0">
      <w:start w:val="3"/>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abstractNum w:abstractNumId="21">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lvl w:ilvl="0">
      <w:start w:val="1"/>
      <w:numFmt w:val="decimal"/>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3">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1457"/>
        </w:tabs>
        <w:ind w:left="1457" w:hanging="360"/>
      </w:pPr>
      <w:rPr>
        <w:rFonts w:ascii="OpenSymbol" w:hAnsi="OpenSymbol" w:cs="OpenSymbol" w:hint="default"/>
      </w:rPr>
    </w:lvl>
    <w:lvl w:ilvl="1">
      <w:start w:val="1"/>
      <w:numFmt w:val="bullet"/>
      <w:lvlText w:val="◦"/>
      <w:lvlJc w:val="left"/>
      <w:pPr>
        <w:tabs>
          <w:tab w:val="num" w:pos="1817"/>
        </w:tabs>
        <w:ind w:left="1817" w:hanging="360"/>
      </w:pPr>
      <w:rPr>
        <w:rFonts w:ascii="OpenSymbol" w:hAnsi="OpenSymbol" w:cs="OpenSymbol" w:hint="default"/>
      </w:rPr>
    </w:lvl>
    <w:lvl w:ilvl="2">
      <w:start w:val="1"/>
      <w:numFmt w:val="bullet"/>
      <w:lvlText w:val="▪"/>
      <w:lvlJc w:val="left"/>
      <w:pPr>
        <w:tabs>
          <w:tab w:val="num" w:pos="2177"/>
        </w:tabs>
        <w:ind w:left="2177" w:hanging="360"/>
      </w:pPr>
      <w:rPr>
        <w:rFonts w:ascii="OpenSymbol" w:hAnsi="OpenSymbol" w:cs="OpenSymbol" w:hint="default"/>
      </w:rPr>
    </w:lvl>
    <w:lvl w:ilvl="3">
      <w:start w:val="1"/>
      <w:numFmt w:val="bullet"/>
      <w:lvlText w:val=""/>
      <w:lvlJc w:val="left"/>
      <w:pPr>
        <w:tabs>
          <w:tab w:val="num" w:pos="2537"/>
        </w:tabs>
        <w:ind w:left="2537" w:hanging="360"/>
      </w:pPr>
      <w:rPr>
        <w:rFonts w:ascii="Symbol" w:hAnsi="Symbol" w:cs="Symbol" w:hint="default"/>
      </w:rPr>
    </w:lvl>
    <w:lvl w:ilvl="4">
      <w:start w:val="1"/>
      <w:numFmt w:val="bullet"/>
      <w:lvlText w:val="◦"/>
      <w:lvlJc w:val="left"/>
      <w:pPr>
        <w:tabs>
          <w:tab w:val="num" w:pos="2897"/>
        </w:tabs>
        <w:ind w:left="2897" w:hanging="360"/>
      </w:pPr>
      <w:rPr>
        <w:rFonts w:ascii="OpenSymbol" w:hAnsi="OpenSymbol" w:cs="OpenSymbol" w:hint="default"/>
      </w:rPr>
    </w:lvl>
    <w:lvl w:ilvl="5">
      <w:start w:val="1"/>
      <w:numFmt w:val="bullet"/>
      <w:lvlText w:val="▪"/>
      <w:lvlJc w:val="left"/>
      <w:pPr>
        <w:tabs>
          <w:tab w:val="num" w:pos="3257"/>
        </w:tabs>
        <w:ind w:left="3257" w:hanging="360"/>
      </w:pPr>
      <w:rPr>
        <w:rFonts w:ascii="OpenSymbol" w:hAnsi="OpenSymbol" w:cs="OpenSymbol" w:hint="default"/>
      </w:rPr>
    </w:lvl>
    <w:lvl w:ilvl="6">
      <w:start w:val="1"/>
      <w:numFmt w:val="bullet"/>
      <w:lvlText w:val=""/>
      <w:lvlJc w:val="left"/>
      <w:pPr>
        <w:tabs>
          <w:tab w:val="num" w:pos="3617"/>
        </w:tabs>
        <w:ind w:left="3617" w:hanging="360"/>
      </w:pPr>
      <w:rPr>
        <w:rFonts w:ascii="Symbol" w:hAnsi="Symbol" w:cs="Symbol" w:hint="default"/>
      </w:rPr>
    </w:lvl>
    <w:lvl w:ilvl="7">
      <w:start w:val="1"/>
      <w:numFmt w:val="bullet"/>
      <w:lvlText w:val="◦"/>
      <w:lvlJc w:val="left"/>
      <w:pPr>
        <w:tabs>
          <w:tab w:val="num" w:pos="3977"/>
        </w:tabs>
        <w:ind w:left="3977" w:hanging="360"/>
      </w:pPr>
      <w:rPr>
        <w:rFonts w:ascii="OpenSymbol" w:hAnsi="OpenSymbol" w:cs="OpenSymbol" w:hint="default"/>
      </w:rPr>
    </w:lvl>
    <w:lvl w:ilvl="8">
      <w:start w:val="1"/>
      <w:numFmt w:val="bullet"/>
      <w:lvlText w:val="▪"/>
      <w:lvlJc w:val="left"/>
      <w:pPr>
        <w:tabs>
          <w:tab w:val="num" w:pos="4337"/>
        </w:tabs>
        <w:ind w:left="4337" w:hanging="360"/>
      </w:pPr>
      <w:rPr>
        <w:rFonts w:ascii="OpenSymbol" w:hAnsi="OpenSymbol" w:cs="OpenSymbol" w:hint="default"/>
      </w:rPr>
    </w:lvl>
  </w:abstractNum>
  <w:abstractNum w:abstractNumId="25">
    <w:lvl w:ilvl="0">
      <w:start w:val="1"/>
      <w:numFmt w:val="bullet"/>
      <w:lvlText w:val="-"/>
      <w:lvlJc w:val="left"/>
      <w:pPr>
        <w:tabs>
          <w:tab w:val="num" w:pos="1457"/>
        </w:tabs>
        <w:ind w:left="1457" w:hanging="360"/>
      </w:pPr>
      <w:rPr>
        <w:rFonts w:ascii="OpenSymbol" w:hAnsi="OpenSymbol" w:cs="OpenSymbol" w:hint="default"/>
      </w:rPr>
    </w:lvl>
    <w:lvl w:ilvl="1">
      <w:start w:val="1"/>
      <w:numFmt w:val="bullet"/>
      <w:lvlText w:val="◦"/>
      <w:lvlJc w:val="left"/>
      <w:pPr>
        <w:tabs>
          <w:tab w:val="num" w:pos="1817"/>
        </w:tabs>
        <w:ind w:left="1817" w:hanging="360"/>
      </w:pPr>
      <w:rPr>
        <w:rFonts w:ascii="OpenSymbol" w:hAnsi="OpenSymbol" w:cs="OpenSymbol" w:hint="default"/>
      </w:rPr>
    </w:lvl>
    <w:lvl w:ilvl="2">
      <w:start w:val="1"/>
      <w:numFmt w:val="bullet"/>
      <w:lvlText w:val="▪"/>
      <w:lvlJc w:val="left"/>
      <w:pPr>
        <w:tabs>
          <w:tab w:val="num" w:pos="2177"/>
        </w:tabs>
        <w:ind w:left="2177" w:hanging="360"/>
      </w:pPr>
      <w:rPr>
        <w:rFonts w:ascii="OpenSymbol" w:hAnsi="OpenSymbol" w:cs="OpenSymbol" w:hint="default"/>
      </w:rPr>
    </w:lvl>
    <w:lvl w:ilvl="3">
      <w:start w:val="1"/>
      <w:numFmt w:val="bullet"/>
      <w:lvlText w:val=""/>
      <w:lvlJc w:val="left"/>
      <w:pPr>
        <w:tabs>
          <w:tab w:val="num" w:pos="2537"/>
        </w:tabs>
        <w:ind w:left="2537" w:hanging="360"/>
      </w:pPr>
      <w:rPr>
        <w:rFonts w:ascii="Symbol" w:hAnsi="Symbol" w:cs="Symbol" w:hint="default"/>
      </w:rPr>
    </w:lvl>
    <w:lvl w:ilvl="4">
      <w:start w:val="1"/>
      <w:numFmt w:val="bullet"/>
      <w:lvlText w:val="◦"/>
      <w:lvlJc w:val="left"/>
      <w:pPr>
        <w:tabs>
          <w:tab w:val="num" w:pos="2897"/>
        </w:tabs>
        <w:ind w:left="2897" w:hanging="360"/>
      </w:pPr>
      <w:rPr>
        <w:rFonts w:ascii="OpenSymbol" w:hAnsi="OpenSymbol" w:cs="OpenSymbol" w:hint="default"/>
      </w:rPr>
    </w:lvl>
    <w:lvl w:ilvl="5">
      <w:start w:val="1"/>
      <w:numFmt w:val="bullet"/>
      <w:lvlText w:val="▪"/>
      <w:lvlJc w:val="left"/>
      <w:pPr>
        <w:tabs>
          <w:tab w:val="num" w:pos="3257"/>
        </w:tabs>
        <w:ind w:left="3257" w:hanging="360"/>
      </w:pPr>
      <w:rPr>
        <w:rFonts w:ascii="OpenSymbol" w:hAnsi="OpenSymbol" w:cs="OpenSymbol" w:hint="default"/>
      </w:rPr>
    </w:lvl>
    <w:lvl w:ilvl="6">
      <w:start w:val="1"/>
      <w:numFmt w:val="bullet"/>
      <w:lvlText w:val=""/>
      <w:lvlJc w:val="left"/>
      <w:pPr>
        <w:tabs>
          <w:tab w:val="num" w:pos="3617"/>
        </w:tabs>
        <w:ind w:left="3617" w:hanging="360"/>
      </w:pPr>
      <w:rPr>
        <w:rFonts w:ascii="Symbol" w:hAnsi="Symbol" w:cs="Symbol" w:hint="default"/>
      </w:rPr>
    </w:lvl>
    <w:lvl w:ilvl="7">
      <w:start w:val="1"/>
      <w:numFmt w:val="bullet"/>
      <w:lvlText w:val="◦"/>
      <w:lvlJc w:val="left"/>
      <w:pPr>
        <w:tabs>
          <w:tab w:val="num" w:pos="3977"/>
        </w:tabs>
        <w:ind w:left="3977" w:hanging="360"/>
      </w:pPr>
      <w:rPr>
        <w:rFonts w:ascii="OpenSymbol" w:hAnsi="OpenSymbol" w:cs="OpenSymbol" w:hint="default"/>
      </w:rPr>
    </w:lvl>
    <w:lvl w:ilvl="8">
      <w:start w:val="1"/>
      <w:numFmt w:val="bullet"/>
      <w:lvlText w:val="▪"/>
      <w:lvlJc w:val="left"/>
      <w:pPr>
        <w:tabs>
          <w:tab w:val="num" w:pos="4337"/>
        </w:tabs>
        <w:ind w:left="4337" w:hanging="360"/>
      </w:pPr>
      <w:rPr>
        <w:rFonts w:ascii="OpenSymbol" w:hAnsi="OpenSymbol" w:cs="OpenSymbol" w:hint="default"/>
      </w:rPr>
    </w:lvl>
  </w:abstractNum>
  <w:abstractNum w:abstractNumId="26">
    <w:lvl w:ilvl="0">
      <w:start w:val="1"/>
      <w:numFmt w:val="bullet"/>
      <w:lvlText w:val="-"/>
      <w:lvlJc w:val="left"/>
      <w:pPr>
        <w:tabs>
          <w:tab w:val="num" w:pos="1457"/>
        </w:tabs>
        <w:ind w:left="1457" w:hanging="360"/>
      </w:pPr>
      <w:rPr>
        <w:rFonts w:ascii="OpenSymbol" w:hAnsi="OpenSymbol" w:cs="OpenSymbol" w:hint="default"/>
      </w:rPr>
    </w:lvl>
    <w:lvl w:ilvl="1">
      <w:start w:val="1"/>
      <w:numFmt w:val="bullet"/>
      <w:lvlText w:val="◦"/>
      <w:lvlJc w:val="left"/>
      <w:pPr>
        <w:tabs>
          <w:tab w:val="num" w:pos="1817"/>
        </w:tabs>
        <w:ind w:left="1817" w:hanging="360"/>
      </w:pPr>
      <w:rPr>
        <w:rFonts w:ascii="OpenSymbol" w:hAnsi="OpenSymbol" w:cs="OpenSymbol" w:hint="default"/>
      </w:rPr>
    </w:lvl>
    <w:lvl w:ilvl="2">
      <w:start w:val="1"/>
      <w:numFmt w:val="bullet"/>
      <w:lvlText w:val="▪"/>
      <w:lvlJc w:val="left"/>
      <w:pPr>
        <w:tabs>
          <w:tab w:val="num" w:pos="2177"/>
        </w:tabs>
        <w:ind w:left="2177" w:hanging="360"/>
      </w:pPr>
      <w:rPr>
        <w:rFonts w:ascii="OpenSymbol" w:hAnsi="OpenSymbol" w:cs="OpenSymbol" w:hint="default"/>
      </w:rPr>
    </w:lvl>
    <w:lvl w:ilvl="3">
      <w:start w:val="1"/>
      <w:numFmt w:val="bullet"/>
      <w:lvlText w:val=""/>
      <w:lvlJc w:val="left"/>
      <w:pPr>
        <w:tabs>
          <w:tab w:val="num" w:pos="2537"/>
        </w:tabs>
        <w:ind w:left="2537" w:hanging="360"/>
      </w:pPr>
      <w:rPr>
        <w:rFonts w:ascii="Symbol" w:hAnsi="Symbol" w:cs="Symbol" w:hint="default"/>
      </w:rPr>
    </w:lvl>
    <w:lvl w:ilvl="4">
      <w:start w:val="1"/>
      <w:numFmt w:val="bullet"/>
      <w:lvlText w:val="◦"/>
      <w:lvlJc w:val="left"/>
      <w:pPr>
        <w:tabs>
          <w:tab w:val="num" w:pos="2897"/>
        </w:tabs>
        <w:ind w:left="2897" w:hanging="360"/>
      </w:pPr>
      <w:rPr>
        <w:rFonts w:ascii="OpenSymbol" w:hAnsi="OpenSymbol" w:cs="OpenSymbol" w:hint="default"/>
      </w:rPr>
    </w:lvl>
    <w:lvl w:ilvl="5">
      <w:start w:val="1"/>
      <w:numFmt w:val="bullet"/>
      <w:lvlText w:val="▪"/>
      <w:lvlJc w:val="left"/>
      <w:pPr>
        <w:tabs>
          <w:tab w:val="num" w:pos="3257"/>
        </w:tabs>
        <w:ind w:left="3257" w:hanging="360"/>
      </w:pPr>
      <w:rPr>
        <w:rFonts w:ascii="OpenSymbol" w:hAnsi="OpenSymbol" w:cs="OpenSymbol" w:hint="default"/>
      </w:rPr>
    </w:lvl>
    <w:lvl w:ilvl="6">
      <w:start w:val="1"/>
      <w:numFmt w:val="bullet"/>
      <w:lvlText w:val=""/>
      <w:lvlJc w:val="left"/>
      <w:pPr>
        <w:tabs>
          <w:tab w:val="num" w:pos="3617"/>
        </w:tabs>
        <w:ind w:left="3617" w:hanging="360"/>
      </w:pPr>
      <w:rPr>
        <w:rFonts w:ascii="Symbol" w:hAnsi="Symbol" w:cs="Symbol" w:hint="default"/>
      </w:rPr>
    </w:lvl>
    <w:lvl w:ilvl="7">
      <w:start w:val="1"/>
      <w:numFmt w:val="bullet"/>
      <w:lvlText w:val="◦"/>
      <w:lvlJc w:val="left"/>
      <w:pPr>
        <w:tabs>
          <w:tab w:val="num" w:pos="3977"/>
        </w:tabs>
        <w:ind w:left="3977" w:hanging="360"/>
      </w:pPr>
      <w:rPr>
        <w:rFonts w:ascii="OpenSymbol" w:hAnsi="OpenSymbol" w:cs="OpenSymbol" w:hint="default"/>
      </w:rPr>
    </w:lvl>
    <w:lvl w:ilvl="8">
      <w:start w:val="1"/>
      <w:numFmt w:val="bullet"/>
      <w:lvlText w:val="▪"/>
      <w:lvlJc w:val="left"/>
      <w:pPr>
        <w:tabs>
          <w:tab w:val="num" w:pos="4337"/>
        </w:tabs>
        <w:ind w:left="4337" w:hanging="360"/>
      </w:pPr>
      <w:rPr>
        <w:rFonts w:ascii="OpenSymbol" w:hAnsi="OpenSymbol" w:cs="OpenSymbol" w:hint="default"/>
      </w:rPr>
    </w:lvl>
  </w:abstractNum>
  <w:abstractNum w:abstractNumId="27">
    <w:lvl w:ilvl="0">
      <w:start w:val="1"/>
      <w:numFmt w:val="bullet"/>
      <w:lvlText w:val="-"/>
      <w:lvlJc w:val="left"/>
      <w:pPr>
        <w:tabs>
          <w:tab w:val="num" w:pos="1457"/>
        </w:tabs>
        <w:ind w:left="1457" w:hanging="360"/>
      </w:pPr>
      <w:rPr>
        <w:rFonts w:ascii="OpenSymbol" w:hAnsi="OpenSymbol" w:cs="OpenSymbol" w:hint="default"/>
      </w:rPr>
    </w:lvl>
    <w:lvl w:ilvl="1">
      <w:start w:val="1"/>
      <w:numFmt w:val="bullet"/>
      <w:lvlText w:val="◦"/>
      <w:lvlJc w:val="left"/>
      <w:pPr>
        <w:tabs>
          <w:tab w:val="num" w:pos="1817"/>
        </w:tabs>
        <w:ind w:left="1817" w:hanging="360"/>
      </w:pPr>
      <w:rPr>
        <w:rFonts w:ascii="OpenSymbol" w:hAnsi="OpenSymbol" w:cs="OpenSymbol" w:hint="default"/>
      </w:rPr>
    </w:lvl>
    <w:lvl w:ilvl="2">
      <w:start w:val="1"/>
      <w:numFmt w:val="bullet"/>
      <w:lvlText w:val="▪"/>
      <w:lvlJc w:val="left"/>
      <w:pPr>
        <w:tabs>
          <w:tab w:val="num" w:pos="2177"/>
        </w:tabs>
        <w:ind w:left="2177" w:hanging="360"/>
      </w:pPr>
      <w:rPr>
        <w:rFonts w:ascii="OpenSymbol" w:hAnsi="OpenSymbol" w:cs="OpenSymbol" w:hint="default"/>
      </w:rPr>
    </w:lvl>
    <w:lvl w:ilvl="3">
      <w:start w:val="1"/>
      <w:numFmt w:val="bullet"/>
      <w:lvlText w:val=""/>
      <w:lvlJc w:val="left"/>
      <w:pPr>
        <w:tabs>
          <w:tab w:val="num" w:pos="2537"/>
        </w:tabs>
        <w:ind w:left="2537" w:hanging="360"/>
      </w:pPr>
      <w:rPr>
        <w:rFonts w:ascii="Symbol" w:hAnsi="Symbol" w:cs="Symbol" w:hint="default"/>
      </w:rPr>
    </w:lvl>
    <w:lvl w:ilvl="4">
      <w:start w:val="1"/>
      <w:numFmt w:val="bullet"/>
      <w:lvlText w:val="◦"/>
      <w:lvlJc w:val="left"/>
      <w:pPr>
        <w:tabs>
          <w:tab w:val="num" w:pos="2897"/>
        </w:tabs>
        <w:ind w:left="2897" w:hanging="360"/>
      </w:pPr>
      <w:rPr>
        <w:rFonts w:ascii="OpenSymbol" w:hAnsi="OpenSymbol" w:cs="OpenSymbol" w:hint="default"/>
      </w:rPr>
    </w:lvl>
    <w:lvl w:ilvl="5">
      <w:start w:val="1"/>
      <w:numFmt w:val="bullet"/>
      <w:lvlText w:val="▪"/>
      <w:lvlJc w:val="left"/>
      <w:pPr>
        <w:tabs>
          <w:tab w:val="num" w:pos="3257"/>
        </w:tabs>
        <w:ind w:left="3257" w:hanging="360"/>
      </w:pPr>
      <w:rPr>
        <w:rFonts w:ascii="OpenSymbol" w:hAnsi="OpenSymbol" w:cs="OpenSymbol" w:hint="default"/>
      </w:rPr>
    </w:lvl>
    <w:lvl w:ilvl="6">
      <w:start w:val="1"/>
      <w:numFmt w:val="bullet"/>
      <w:lvlText w:val=""/>
      <w:lvlJc w:val="left"/>
      <w:pPr>
        <w:tabs>
          <w:tab w:val="num" w:pos="3617"/>
        </w:tabs>
        <w:ind w:left="3617" w:hanging="360"/>
      </w:pPr>
      <w:rPr>
        <w:rFonts w:ascii="Symbol" w:hAnsi="Symbol" w:cs="Symbol" w:hint="default"/>
      </w:rPr>
    </w:lvl>
    <w:lvl w:ilvl="7">
      <w:start w:val="1"/>
      <w:numFmt w:val="bullet"/>
      <w:lvlText w:val="◦"/>
      <w:lvlJc w:val="left"/>
      <w:pPr>
        <w:tabs>
          <w:tab w:val="num" w:pos="3977"/>
        </w:tabs>
        <w:ind w:left="3977" w:hanging="360"/>
      </w:pPr>
      <w:rPr>
        <w:rFonts w:ascii="OpenSymbol" w:hAnsi="OpenSymbol" w:cs="OpenSymbol" w:hint="default"/>
      </w:rPr>
    </w:lvl>
    <w:lvl w:ilvl="8">
      <w:start w:val="1"/>
      <w:numFmt w:val="bullet"/>
      <w:lvlText w:val="▪"/>
      <w:lvlJc w:val="left"/>
      <w:pPr>
        <w:tabs>
          <w:tab w:val="num" w:pos="4337"/>
        </w:tabs>
        <w:ind w:left="4337" w:hanging="360"/>
      </w:pPr>
      <w:rPr>
        <w:rFonts w:ascii="OpenSymbol" w:hAnsi="OpenSymbol" w:cs="OpenSymbol" w:hint="default"/>
      </w:rPr>
    </w:lvl>
  </w:abstractNum>
  <w:abstractNum w:abstractNumId="28">
    <w:lvl w:ilvl="0">
      <w:start w:val="1"/>
      <w:numFmt w:val="bullet"/>
      <w:lvlText w:val="-"/>
      <w:lvlJc w:val="left"/>
      <w:pPr>
        <w:tabs>
          <w:tab w:val="num" w:pos="1457"/>
        </w:tabs>
        <w:ind w:left="1457" w:hanging="360"/>
      </w:pPr>
      <w:rPr>
        <w:rFonts w:ascii="OpenSymbol" w:hAnsi="OpenSymbol" w:cs="OpenSymbol" w:hint="default"/>
      </w:rPr>
    </w:lvl>
    <w:lvl w:ilvl="1">
      <w:start w:val="1"/>
      <w:numFmt w:val="bullet"/>
      <w:lvlText w:val="◦"/>
      <w:lvlJc w:val="left"/>
      <w:pPr>
        <w:tabs>
          <w:tab w:val="num" w:pos="1817"/>
        </w:tabs>
        <w:ind w:left="1817" w:hanging="360"/>
      </w:pPr>
      <w:rPr>
        <w:rFonts w:ascii="OpenSymbol" w:hAnsi="OpenSymbol" w:cs="OpenSymbol" w:hint="default"/>
      </w:rPr>
    </w:lvl>
    <w:lvl w:ilvl="2">
      <w:start w:val="1"/>
      <w:numFmt w:val="bullet"/>
      <w:lvlText w:val="▪"/>
      <w:lvlJc w:val="left"/>
      <w:pPr>
        <w:tabs>
          <w:tab w:val="num" w:pos="2177"/>
        </w:tabs>
        <w:ind w:left="2177" w:hanging="360"/>
      </w:pPr>
      <w:rPr>
        <w:rFonts w:ascii="OpenSymbol" w:hAnsi="OpenSymbol" w:cs="OpenSymbol" w:hint="default"/>
      </w:rPr>
    </w:lvl>
    <w:lvl w:ilvl="3">
      <w:start w:val="1"/>
      <w:numFmt w:val="bullet"/>
      <w:lvlText w:val=""/>
      <w:lvlJc w:val="left"/>
      <w:pPr>
        <w:tabs>
          <w:tab w:val="num" w:pos="2537"/>
        </w:tabs>
        <w:ind w:left="2537" w:hanging="360"/>
      </w:pPr>
      <w:rPr>
        <w:rFonts w:ascii="Symbol" w:hAnsi="Symbol" w:cs="Symbol" w:hint="default"/>
      </w:rPr>
    </w:lvl>
    <w:lvl w:ilvl="4">
      <w:start w:val="1"/>
      <w:numFmt w:val="bullet"/>
      <w:lvlText w:val="◦"/>
      <w:lvlJc w:val="left"/>
      <w:pPr>
        <w:tabs>
          <w:tab w:val="num" w:pos="2897"/>
        </w:tabs>
        <w:ind w:left="2897" w:hanging="360"/>
      </w:pPr>
      <w:rPr>
        <w:rFonts w:ascii="OpenSymbol" w:hAnsi="OpenSymbol" w:cs="OpenSymbol" w:hint="default"/>
      </w:rPr>
    </w:lvl>
    <w:lvl w:ilvl="5">
      <w:start w:val="1"/>
      <w:numFmt w:val="bullet"/>
      <w:lvlText w:val="▪"/>
      <w:lvlJc w:val="left"/>
      <w:pPr>
        <w:tabs>
          <w:tab w:val="num" w:pos="3257"/>
        </w:tabs>
        <w:ind w:left="3257" w:hanging="360"/>
      </w:pPr>
      <w:rPr>
        <w:rFonts w:ascii="OpenSymbol" w:hAnsi="OpenSymbol" w:cs="OpenSymbol" w:hint="default"/>
      </w:rPr>
    </w:lvl>
    <w:lvl w:ilvl="6">
      <w:start w:val="1"/>
      <w:numFmt w:val="bullet"/>
      <w:lvlText w:val=""/>
      <w:lvlJc w:val="left"/>
      <w:pPr>
        <w:tabs>
          <w:tab w:val="num" w:pos="3617"/>
        </w:tabs>
        <w:ind w:left="3617" w:hanging="360"/>
      </w:pPr>
      <w:rPr>
        <w:rFonts w:ascii="Symbol" w:hAnsi="Symbol" w:cs="Symbol" w:hint="default"/>
      </w:rPr>
    </w:lvl>
    <w:lvl w:ilvl="7">
      <w:start w:val="1"/>
      <w:numFmt w:val="bullet"/>
      <w:lvlText w:val="◦"/>
      <w:lvlJc w:val="left"/>
      <w:pPr>
        <w:tabs>
          <w:tab w:val="num" w:pos="3977"/>
        </w:tabs>
        <w:ind w:left="3977" w:hanging="360"/>
      </w:pPr>
      <w:rPr>
        <w:rFonts w:ascii="OpenSymbol" w:hAnsi="OpenSymbol" w:cs="OpenSymbol" w:hint="default"/>
      </w:rPr>
    </w:lvl>
    <w:lvl w:ilvl="8">
      <w:start w:val="1"/>
      <w:numFmt w:val="bullet"/>
      <w:lvlText w:val="▪"/>
      <w:lvlJc w:val="left"/>
      <w:pPr>
        <w:tabs>
          <w:tab w:val="num" w:pos="4337"/>
        </w:tabs>
        <w:ind w:left="4337" w:hanging="360"/>
      </w:pPr>
      <w:rPr>
        <w:rFonts w:ascii="OpenSymbol" w:hAnsi="OpenSymbol" w:cs="OpenSymbol" w:hint="default"/>
      </w:rPr>
    </w:lvl>
  </w:abstractNum>
  <w:abstractNum w:abstractNumId="29">
    <w:lvl w:ilvl="0">
      <w:start w:val="1"/>
      <w:numFmt w:val="bullet"/>
      <w:lvlText w:val="-"/>
      <w:lvlJc w:val="left"/>
      <w:pPr>
        <w:tabs>
          <w:tab w:val="num" w:pos="1457"/>
        </w:tabs>
        <w:ind w:left="1457" w:hanging="360"/>
      </w:pPr>
      <w:rPr>
        <w:rFonts w:ascii="OpenSymbol" w:hAnsi="OpenSymbol" w:cs="OpenSymbol" w:hint="default"/>
      </w:rPr>
    </w:lvl>
    <w:lvl w:ilvl="1">
      <w:start w:val="1"/>
      <w:numFmt w:val="bullet"/>
      <w:lvlText w:val="◦"/>
      <w:lvlJc w:val="left"/>
      <w:pPr>
        <w:tabs>
          <w:tab w:val="num" w:pos="1817"/>
        </w:tabs>
        <w:ind w:left="1817" w:hanging="360"/>
      </w:pPr>
      <w:rPr>
        <w:rFonts w:ascii="OpenSymbol" w:hAnsi="OpenSymbol" w:cs="OpenSymbol" w:hint="default"/>
      </w:rPr>
    </w:lvl>
    <w:lvl w:ilvl="2">
      <w:start w:val="1"/>
      <w:numFmt w:val="bullet"/>
      <w:lvlText w:val="▪"/>
      <w:lvlJc w:val="left"/>
      <w:pPr>
        <w:tabs>
          <w:tab w:val="num" w:pos="2177"/>
        </w:tabs>
        <w:ind w:left="2177" w:hanging="360"/>
      </w:pPr>
      <w:rPr>
        <w:rFonts w:ascii="OpenSymbol" w:hAnsi="OpenSymbol" w:cs="OpenSymbol" w:hint="default"/>
      </w:rPr>
    </w:lvl>
    <w:lvl w:ilvl="3">
      <w:start w:val="1"/>
      <w:numFmt w:val="bullet"/>
      <w:lvlText w:val=""/>
      <w:lvlJc w:val="left"/>
      <w:pPr>
        <w:tabs>
          <w:tab w:val="num" w:pos="2537"/>
        </w:tabs>
        <w:ind w:left="2537" w:hanging="360"/>
      </w:pPr>
      <w:rPr>
        <w:rFonts w:ascii="Symbol" w:hAnsi="Symbol" w:cs="Symbol" w:hint="default"/>
      </w:rPr>
    </w:lvl>
    <w:lvl w:ilvl="4">
      <w:start w:val="1"/>
      <w:numFmt w:val="bullet"/>
      <w:lvlText w:val="◦"/>
      <w:lvlJc w:val="left"/>
      <w:pPr>
        <w:tabs>
          <w:tab w:val="num" w:pos="2897"/>
        </w:tabs>
        <w:ind w:left="2897" w:hanging="360"/>
      </w:pPr>
      <w:rPr>
        <w:rFonts w:ascii="OpenSymbol" w:hAnsi="OpenSymbol" w:cs="OpenSymbol" w:hint="default"/>
      </w:rPr>
    </w:lvl>
    <w:lvl w:ilvl="5">
      <w:start w:val="1"/>
      <w:numFmt w:val="bullet"/>
      <w:lvlText w:val="▪"/>
      <w:lvlJc w:val="left"/>
      <w:pPr>
        <w:tabs>
          <w:tab w:val="num" w:pos="3257"/>
        </w:tabs>
        <w:ind w:left="3257" w:hanging="360"/>
      </w:pPr>
      <w:rPr>
        <w:rFonts w:ascii="OpenSymbol" w:hAnsi="OpenSymbol" w:cs="OpenSymbol" w:hint="default"/>
      </w:rPr>
    </w:lvl>
    <w:lvl w:ilvl="6">
      <w:start w:val="1"/>
      <w:numFmt w:val="bullet"/>
      <w:lvlText w:val=""/>
      <w:lvlJc w:val="left"/>
      <w:pPr>
        <w:tabs>
          <w:tab w:val="num" w:pos="3617"/>
        </w:tabs>
        <w:ind w:left="3617" w:hanging="360"/>
      </w:pPr>
      <w:rPr>
        <w:rFonts w:ascii="Symbol" w:hAnsi="Symbol" w:cs="Symbol" w:hint="default"/>
      </w:rPr>
    </w:lvl>
    <w:lvl w:ilvl="7">
      <w:start w:val="1"/>
      <w:numFmt w:val="bullet"/>
      <w:lvlText w:val="◦"/>
      <w:lvlJc w:val="left"/>
      <w:pPr>
        <w:tabs>
          <w:tab w:val="num" w:pos="3977"/>
        </w:tabs>
        <w:ind w:left="3977" w:hanging="360"/>
      </w:pPr>
      <w:rPr>
        <w:rFonts w:ascii="OpenSymbol" w:hAnsi="OpenSymbol" w:cs="OpenSymbol" w:hint="default"/>
      </w:rPr>
    </w:lvl>
    <w:lvl w:ilvl="8">
      <w:start w:val="1"/>
      <w:numFmt w:val="bullet"/>
      <w:lvlText w:val="▪"/>
      <w:lvlJc w:val="left"/>
      <w:pPr>
        <w:tabs>
          <w:tab w:val="num" w:pos="4337"/>
        </w:tabs>
        <w:ind w:left="4337" w:hanging="360"/>
      </w:pPr>
      <w:rPr>
        <w:rFonts w:ascii="OpenSymbol" w:hAnsi="OpenSymbol" w:cs="OpenSymbol" w:hint="default"/>
      </w:rPr>
    </w:lvl>
  </w:abstractNum>
  <w:abstractNum w:abstractNumId="30">
    <w:lvl w:ilvl="0">
      <w:start w:val="1"/>
      <w:numFmt w:val="bullet"/>
      <w:lvlText w:val="-"/>
      <w:lvlJc w:val="left"/>
      <w:pPr>
        <w:tabs>
          <w:tab w:val="num" w:pos="1457"/>
        </w:tabs>
        <w:ind w:left="1457" w:hanging="360"/>
      </w:pPr>
      <w:rPr>
        <w:rFonts w:ascii="OpenSymbol" w:hAnsi="OpenSymbol" w:cs="OpenSymbol" w:hint="default"/>
      </w:rPr>
    </w:lvl>
    <w:lvl w:ilvl="1">
      <w:start w:val="1"/>
      <w:numFmt w:val="bullet"/>
      <w:lvlText w:val="◦"/>
      <w:lvlJc w:val="left"/>
      <w:pPr>
        <w:tabs>
          <w:tab w:val="num" w:pos="1817"/>
        </w:tabs>
        <w:ind w:left="1817" w:hanging="360"/>
      </w:pPr>
      <w:rPr>
        <w:rFonts w:ascii="OpenSymbol" w:hAnsi="OpenSymbol" w:cs="OpenSymbol" w:hint="default"/>
      </w:rPr>
    </w:lvl>
    <w:lvl w:ilvl="2">
      <w:start w:val="1"/>
      <w:numFmt w:val="bullet"/>
      <w:lvlText w:val="▪"/>
      <w:lvlJc w:val="left"/>
      <w:pPr>
        <w:tabs>
          <w:tab w:val="num" w:pos="2177"/>
        </w:tabs>
        <w:ind w:left="2177" w:hanging="360"/>
      </w:pPr>
      <w:rPr>
        <w:rFonts w:ascii="OpenSymbol" w:hAnsi="OpenSymbol" w:cs="OpenSymbol" w:hint="default"/>
      </w:rPr>
    </w:lvl>
    <w:lvl w:ilvl="3">
      <w:start w:val="1"/>
      <w:numFmt w:val="bullet"/>
      <w:lvlText w:val=""/>
      <w:lvlJc w:val="left"/>
      <w:pPr>
        <w:tabs>
          <w:tab w:val="num" w:pos="2537"/>
        </w:tabs>
        <w:ind w:left="2537" w:hanging="360"/>
      </w:pPr>
      <w:rPr>
        <w:rFonts w:ascii="Symbol" w:hAnsi="Symbol" w:cs="Symbol" w:hint="default"/>
      </w:rPr>
    </w:lvl>
    <w:lvl w:ilvl="4">
      <w:start w:val="1"/>
      <w:numFmt w:val="bullet"/>
      <w:lvlText w:val="◦"/>
      <w:lvlJc w:val="left"/>
      <w:pPr>
        <w:tabs>
          <w:tab w:val="num" w:pos="2897"/>
        </w:tabs>
        <w:ind w:left="2897" w:hanging="360"/>
      </w:pPr>
      <w:rPr>
        <w:rFonts w:ascii="OpenSymbol" w:hAnsi="OpenSymbol" w:cs="OpenSymbol" w:hint="default"/>
      </w:rPr>
    </w:lvl>
    <w:lvl w:ilvl="5">
      <w:start w:val="1"/>
      <w:numFmt w:val="bullet"/>
      <w:lvlText w:val="▪"/>
      <w:lvlJc w:val="left"/>
      <w:pPr>
        <w:tabs>
          <w:tab w:val="num" w:pos="3257"/>
        </w:tabs>
        <w:ind w:left="3257" w:hanging="360"/>
      </w:pPr>
      <w:rPr>
        <w:rFonts w:ascii="OpenSymbol" w:hAnsi="OpenSymbol" w:cs="OpenSymbol" w:hint="default"/>
      </w:rPr>
    </w:lvl>
    <w:lvl w:ilvl="6">
      <w:start w:val="1"/>
      <w:numFmt w:val="bullet"/>
      <w:lvlText w:val=""/>
      <w:lvlJc w:val="left"/>
      <w:pPr>
        <w:tabs>
          <w:tab w:val="num" w:pos="3617"/>
        </w:tabs>
        <w:ind w:left="3617" w:hanging="360"/>
      </w:pPr>
      <w:rPr>
        <w:rFonts w:ascii="Symbol" w:hAnsi="Symbol" w:cs="Symbol" w:hint="default"/>
      </w:rPr>
    </w:lvl>
    <w:lvl w:ilvl="7">
      <w:start w:val="1"/>
      <w:numFmt w:val="bullet"/>
      <w:lvlText w:val="◦"/>
      <w:lvlJc w:val="left"/>
      <w:pPr>
        <w:tabs>
          <w:tab w:val="num" w:pos="3977"/>
        </w:tabs>
        <w:ind w:left="3977" w:hanging="360"/>
      </w:pPr>
      <w:rPr>
        <w:rFonts w:ascii="OpenSymbol" w:hAnsi="OpenSymbol" w:cs="OpenSymbol" w:hint="default"/>
      </w:rPr>
    </w:lvl>
    <w:lvl w:ilvl="8">
      <w:start w:val="1"/>
      <w:numFmt w:val="bullet"/>
      <w:lvlText w:val="▪"/>
      <w:lvlJc w:val="left"/>
      <w:pPr>
        <w:tabs>
          <w:tab w:val="num" w:pos="4337"/>
        </w:tabs>
        <w:ind w:left="4337"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2">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5">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w="http://schemas.openxmlformats.org/wordprocessingml/2006/main">
  <w:zoom w:percent="140"/>
  <w:displayBackgroundShape/>
  <w:defaultTabStop w:val="708"/>
  <w:autoHyphenation w:val="true"/>
  <w:footnotePr>
    <w:numFmt w:val="decimal"/>
    <w:footnote w:id="0"/>
    <w:footnote w:id="1"/>
  </w:footnotePr>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sz w:val="24"/>
        <w:szCs w:val="24"/>
        <w:lang w:val="fr-FR"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113"/>
      <w:jc w:val="left"/>
    </w:pPr>
    <w:rPr>
      <w:rFonts w:ascii="Verdana" w:hAnsi="Verdana" w:eastAsia="Times New Roman" w:cs="Verdana"/>
      <w:color w:val="auto"/>
      <w:kern w:val="0"/>
      <w:sz w:val="22"/>
      <w:szCs w:val="22"/>
      <w:lang w:val="fr-BE" w:eastAsia="zh-CN" w:bidi="ar-SA"/>
    </w:rPr>
  </w:style>
  <w:style w:type="paragraph" w:styleId="Titre1">
    <w:name w:val="Heading 1"/>
    <w:basedOn w:val="Normal"/>
    <w:next w:val="Normal"/>
    <w:qFormat/>
    <w:pPr>
      <w:keepNext w:val="true"/>
      <w:numPr>
        <w:ilvl w:val="0"/>
        <w:numId w:val="1"/>
      </w:numPr>
      <w:pBdr>
        <w:bottom w:val="single" w:sz="4" w:space="1" w:color="2A6099"/>
      </w:pBdr>
      <w:spacing w:before="240" w:after="60"/>
      <w:outlineLvl w:val="0"/>
    </w:pPr>
    <w:rPr>
      <w:rFonts w:cs="Arial"/>
      <w:b/>
      <w:bCs/>
      <w:color w:val="2A6099"/>
      <w:kern w:val="2"/>
      <w:sz w:val="28"/>
      <w:szCs w:val="28"/>
    </w:rPr>
  </w:style>
  <w:style w:type="paragraph" w:styleId="Titre2">
    <w:name w:val="Heading 2"/>
    <w:basedOn w:val="Titre1"/>
    <w:next w:val="Normal"/>
    <w:qFormat/>
    <w:pPr>
      <w:numPr>
        <w:ilvl w:val="1"/>
        <w:numId w:val="1"/>
      </w:numPr>
      <w:pBdr>
        <w:bottom w:val="nil"/>
      </w:pBdr>
      <w:spacing w:before="238" w:after="232"/>
      <w:ind w:left="431" w:right="0" w:hanging="431"/>
      <w:outlineLvl w:val="1"/>
    </w:pPr>
    <w:rPr>
      <w:bCs w:val="false"/>
      <w:iCs/>
      <w:color w:val="5983B0"/>
      <w:sz w:val="26"/>
      <w:szCs w:val="26"/>
    </w:rPr>
  </w:style>
  <w:style w:type="paragraph" w:styleId="Titre3">
    <w:name w:val="Heading 3"/>
    <w:basedOn w:val="Titre2"/>
    <w:next w:val="Normal"/>
    <w:qFormat/>
    <w:pPr>
      <w:numPr>
        <w:ilvl w:val="2"/>
        <w:numId w:val="1"/>
      </w:numPr>
      <w:ind w:left="505" w:right="0" w:hanging="505"/>
      <w:outlineLvl w:val="2"/>
    </w:pPr>
    <w:rPr>
      <w:bCs/>
      <w:color w:val="729FCF"/>
      <w:sz w:val="24"/>
      <w:szCs w:val="24"/>
    </w:rPr>
  </w:style>
  <w:style w:type="paragraph" w:styleId="Titre4">
    <w:name w:val="Heading 4"/>
    <w:basedOn w:val="Normal"/>
    <w:next w:val="Corpsdetexte"/>
    <w:qFormat/>
    <w:pPr>
      <w:numPr>
        <w:ilvl w:val="0"/>
        <w:numId w:val="0"/>
      </w:numPr>
      <w:spacing w:before="280" w:after="280"/>
      <w:outlineLvl w:val="3"/>
    </w:pPr>
    <w:rPr>
      <w:b/>
      <w:bCs/>
    </w:rPr>
  </w:style>
  <w:style w:type="paragraph" w:styleId="Titre5">
    <w:name w:val="Heading 5"/>
    <w:basedOn w:val="Normal"/>
    <w:next w:val="Normal"/>
    <w:qFormat/>
    <w:pPr>
      <w:numPr>
        <w:ilvl w:val="0"/>
        <w:numId w:val="0"/>
      </w:numPr>
      <w:spacing w:before="240" w:after="60"/>
      <w:ind w:left="567" w:right="0" w:hanging="0"/>
      <w:outlineLvl w:val="4"/>
    </w:pPr>
    <w:rPr>
      <w:b/>
      <w:bCs/>
      <w:i/>
      <w:iCs/>
      <w:sz w:val="26"/>
      <w:szCs w:val="26"/>
      <w:lang w:val="fr-FR"/>
    </w:rPr>
  </w:style>
  <w:style w:type="paragraph" w:styleId="Titre6">
    <w:name w:val="Heading 6"/>
    <w:basedOn w:val="Titreprincipal"/>
    <w:next w:val="Corpsdetexte"/>
    <w:qFormat/>
    <w:pPr>
      <w:numPr>
        <w:ilvl w:val="0"/>
        <w:numId w:val="0"/>
      </w:numPr>
      <w:spacing w:before="60" w:after="120"/>
      <w:outlineLvl w:val="5"/>
    </w:pPr>
    <w:rPr>
      <w:i/>
      <w:iCs/>
      <w:sz w:val="24"/>
      <w:szCs w:val="24"/>
    </w:rPr>
  </w:style>
  <w:style w:type="paragraph" w:styleId="Titre7">
    <w:name w:val="Heading 7"/>
    <w:basedOn w:val="Titreprincipal"/>
    <w:next w:val="Corpsdetexte"/>
    <w:qFormat/>
    <w:pPr>
      <w:numPr>
        <w:ilvl w:val="0"/>
        <w:numId w:val="0"/>
      </w:numPr>
      <w:spacing w:before="60" w:after="120"/>
      <w:outlineLvl w:val="6"/>
    </w:pPr>
    <w:rPr>
      <w:sz w:val="20"/>
      <w:szCs w:val="20"/>
    </w:rPr>
  </w:style>
  <w:style w:type="paragraph" w:styleId="Titre8">
    <w:name w:val="Heading 8"/>
    <w:basedOn w:val="Titreprincipal"/>
    <w:next w:val="Corpsdetexte"/>
    <w:qFormat/>
    <w:pPr>
      <w:numPr>
        <w:ilvl w:val="0"/>
        <w:numId w:val="0"/>
      </w:numPr>
      <w:spacing w:before="60" w:after="120"/>
      <w:outlineLvl w:val="7"/>
    </w:pPr>
    <w:rPr>
      <w:i/>
      <w:iCs/>
      <w:sz w:val="20"/>
      <w:szCs w:val="20"/>
    </w:rPr>
  </w:style>
  <w:style w:type="paragraph" w:styleId="Titre9">
    <w:name w:val="Heading 9"/>
    <w:basedOn w:val="Titreprincipal"/>
    <w:next w:val="Corpsdetexte"/>
    <w:qFormat/>
    <w:pPr>
      <w:numPr>
        <w:ilvl w:val="0"/>
        <w:numId w:val="0"/>
      </w:numPr>
      <w:spacing w:before="60" w:after="120"/>
      <w:outlineLvl w:val="8"/>
    </w:pPr>
    <w:rPr>
      <w:sz w:val="18"/>
      <w:szCs w:val="18"/>
    </w:rPr>
  </w:style>
  <w:style w:type="character" w:styleId="DefaultParagraphFont">
    <w:name w:val="Default Paragraph Font"/>
    <w:qFormat/>
    <w:rPr/>
  </w:style>
  <w:style w:type="character" w:styleId="WW8Num3z0">
    <w:name w:val="WW8Num3z0"/>
    <w:qFormat/>
    <w:rPr>
      <w:rFonts w:ascii="Symbol" w:hAnsi="Symbol" w:cs="Symbol"/>
    </w:rPr>
  </w:style>
  <w:style w:type="character" w:styleId="WW8Num8z0">
    <w:name w:val="WW8Num8z0"/>
    <w:qFormat/>
    <w:rPr>
      <w:rFonts w:ascii="Calibri" w:hAnsi="Calibri" w:cs="Calibri"/>
    </w:rPr>
  </w:style>
  <w:style w:type="character" w:styleId="WW8Num8z1">
    <w:name w:val="WW8Num8z1"/>
    <w:qFormat/>
    <w:rPr>
      <w:rFonts w:ascii="Courier New" w:hAnsi="Courier New" w:cs="Courier New"/>
    </w:rPr>
  </w:style>
  <w:style w:type="character" w:styleId="WW8Num8z2">
    <w:name w:val="WW8Num8z2"/>
    <w:qFormat/>
    <w:rPr>
      <w:rFonts w:ascii="Wingdings" w:hAnsi="Wingdings" w:cs="Wingdings"/>
    </w:rPr>
  </w:style>
  <w:style w:type="character" w:styleId="WW8Num8z3">
    <w:name w:val="WW8Num8z3"/>
    <w:qFormat/>
    <w:rPr>
      <w:rFonts w:ascii="Symbol" w:hAnsi="Symbol" w:cs="Symbol"/>
    </w:rPr>
  </w:style>
  <w:style w:type="character" w:styleId="WW8Num9z0">
    <w:name w:val="WW8Num9z0"/>
    <w:qFormat/>
    <w:rPr>
      <w:rFonts w:ascii="Symbol" w:hAnsi="Symbol" w:cs="OpenSymbol;Arial Unicode MS"/>
    </w:rPr>
  </w:style>
  <w:style w:type="character" w:styleId="WW8Num9z1">
    <w:name w:val="WW8Num9z1"/>
    <w:qFormat/>
    <w:rPr>
      <w:rFonts w:ascii="OpenSymbol;Arial Unicode MS" w:hAnsi="OpenSymbol;Arial Unicode MS" w:cs="OpenSymbol;Arial Unicode MS"/>
    </w:rPr>
  </w:style>
  <w:style w:type="character" w:styleId="WW8Num10z0">
    <w:name w:val="WW8Num10z0"/>
    <w:qFormat/>
    <w:rPr>
      <w:rFonts w:ascii="Symbol" w:hAnsi="Symbol" w:cs="OpenSymbol;Arial Unicode MS"/>
    </w:rPr>
  </w:style>
  <w:style w:type="character" w:styleId="WW8Num10z1">
    <w:name w:val="WW8Num10z1"/>
    <w:qFormat/>
    <w:rPr>
      <w:rFonts w:ascii="OpenSymbol;Arial Unicode MS" w:hAnsi="OpenSymbol;Arial Unicode MS" w:cs="OpenSymbol;Arial Unicode MS"/>
    </w:rPr>
  </w:style>
  <w:style w:type="character" w:styleId="WW8Num11z0">
    <w:name w:val="WW8Num11z0"/>
    <w:qFormat/>
    <w:rPr>
      <w:rFonts w:ascii="Symbol" w:hAnsi="Symbol" w:cs="OpenSymbol;Arial Unicode MS"/>
    </w:rPr>
  </w:style>
  <w:style w:type="character" w:styleId="WW8Num11z1">
    <w:name w:val="WW8Num11z1"/>
    <w:qFormat/>
    <w:rPr>
      <w:rFonts w:ascii="OpenSymbol;Arial Unicode MS" w:hAnsi="OpenSymbol;Arial Unicode MS" w:cs="OpenSymbol;Arial Unicode MS"/>
    </w:rPr>
  </w:style>
  <w:style w:type="character" w:styleId="WW8Num12z0">
    <w:name w:val="WW8Num12z0"/>
    <w:qFormat/>
    <w:rPr>
      <w:rFonts w:ascii="Symbol" w:hAnsi="Symbol" w:cs="OpenSymbol;Arial Unicode MS"/>
    </w:rPr>
  </w:style>
  <w:style w:type="character" w:styleId="WW8Num12z1">
    <w:name w:val="WW8Num12z1"/>
    <w:qFormat/>
    <w:rPr>
      <w:rFonts w:ascii="OpenSymbol;Arial Unicode MS" w:hAnsi="OpenSymbol;Arial Unicode MS" w:cs="OpenSymbol;Arial Unicode MS"/>
    </w:rPr>
  </w:style>
  <w:style w:type="character" w:styleId="WW8Num13z0">
    <w:name w:val="WW8Num13z0"/>
    <w:qFormat/>
    <w:rPr>
      <w:rFonts w:ascii="OpenSymbol;Arial Unicode MS" w:hAnsi="OpenSymbol;Arial Unicode MS" w:cs="OpenSymbol;Arial Unicode MS"/>
    </w:rPr>
  </w:style>
  <w:style w:type="character" w:styleId="WW8Num13z3">
    <w:name w:val="WW8Num13z3"/>
    <w:qFormat/>
    <w:rPr>
      <w:rFonts w:ascii="Symbol" w:hAnsi="Symbol" w:cs="OpenSymbol;Arial Unicode MS"/>
    </w:rPr>
  </w:style>
  <w:style w:type="character" w:styleId="WW8Num14z0">
    <w:name w:val="WW8Num14z0"/>
    <w:qFormat/>
    <w:rPr>
      <w:rFonts w:ascii="OpenSymbol;Arial Unicode MS" w:hAnsi="OpenSymbol;Arial Unicode MS" w:cs="OpenSymbol;Arial Unicode MS"/>
    </w:rPr>
  </w:style>
  <w:style w:type="character" w:styleId="WW8Num14z3">
    <w:name w:val="WW8Num14z3"/>
    <w:qFormat/>
    <w:rPr>
      <w:rFonts w:ascii="Symbol" w:hAnsi="Symbol" w:cs="OpenSymbol;Arial Unicode MS"/>
    </w:rPr>
  </w:style>
  <w:style w:type="character" w:styleId="WW8Num15z0">
    <w:name w:val="WW8Num15z0"/>
    <w:qFormat/>
    <w:rPr>
      <w:rFonts w:ascii="OpenSymbol;Arial Unicode MS" w:hAnsi="OpenSymbol;Arial Unicode MS" w:cs="OpenSymbol;Arial Unicode MS"/>
    </w:rPr>
  </w:style>
  <w:style w:type="character" w:styleId="WW8Num15z3">
    <w:name w:val="WW8Num15z3"/>
    <w:qFormat/>
    <w:rPr>
      <w:rFonts w:ascii="Symbol" w:hAnsi="Symbol" w:cs="OpenSymbol;Arial Unicode MS"/>
    </w:rPr>
  </w:style>
  <w:style w:type="character" w:styleId="WW8Num16z0">
    <w:name w:val="WW8Num16z0"/>
    <w:qFormat/>
    <w:rPr>
      <w:rFonts w:ascii="OpenSymbol;Arial Unicode MS" w:hAnsi="OpenSymbol;Arial Unicode MS" w:cs="OpenSymbol;Arial Unicode MS"/>
    </w:rPr>
  </w:style>
  <w:style w:type="character" w:styleId="WW8Num17z0">
    <w:name w:val="WW8Num17z0"/>
    <w:qFormat/>
    <w:rPr>
      <w:rFonts w:ascii="OpenSymbol;Arial Unicode MS" w:hAnsi="OpenSymbol;Arial Unicode MS" w:cs="OpenSymbol;Arial Unicode MS"/>
    </w:rPr>
  </w:style>
  <w:style w:type="character" w:styleId="WW8Num17z3">
    <w:name w:val="WW8Num17z3"/>
    <w:qFormat/>
    <w:rPr>
      <w:rFonts w:ascii="Symbol" w:hAnsi="Symbol" w:cs="OpenSymbol;Arial Unicode MS"/>
    </w:rPr>
  </w:style>
  <w:style w:type="character" w:styleId="WW8Num18z0">
    <w:name w:val="WW8Num18z0"/>
    <w:qFormat/>
    <w:rPr>
      <w:rFonts w:ascii="OpenSymbol;Arial Unicode MS" w:hAnsi="OpenSymbol;Arial Unicode MS" w:cs="OpenSymbol;Arial Unicode MS"/>
    </w:rPr>
  </w:style>
  <w:style w:type="character" w:styleId="WW8Num18z3">
    <w:name w:val="WW8Num18z3"/>
    <w:qFormat/>
    <w:rPr>
      <w:rFonts w:ascii="Symbol" w:hAnsi="Symbol" w:cs="OpenSymbol;Arial Unicode MS"/>
    </w:rPr>
  </w:style>
  <w:style w:type="character" w:styleId="WW8Num19z0">
    <w:name w:val="WW8Num19z0"/>
    <w:qFormat/>
    <w:rPr>
      <w:rFonts w:ascii="OpenSymbol;Arial Unicode MS" w:hAnsi="OpenSymbol;Arial Unicode MS" w:cs="OpenSymbol;Arial Unicode MS"/>
    </w:rPr>
  </w:style>
  <w:style w:type="character" w:styleId="WW8Num19z3">
    <w:name w:val="WW8Num19z3"/>
    <w:qFormat/>
    <w:rPr>
      <w:rFonts w:ascii="Symbol" w:hAnsi="Symbol" w:cs="OpenSymbol;Arial Unicode MS"/>
    </w:rPr>
  </w:style>
  <w:style w:type="character" w:styleId="WW8Num20z0">
    <w:name w:val="WW8Num20z0"/>
    <w:qFormat/>
    <w:rPr>
      <w:rFonts w:ascii="Symbol" w:hAnsi="Symbol" w:cs="Symbol"/>
    </w:rPr>
  </w:style>
  <w:style w:type="character" w:styleId="WW8Num21z0">
    <w:name w:val="WW8Num21z0"/>
    <w:qFormat/>
    <w:rPr>
      <w:rFonts w:ascii="OpenSymbol;Arial Unicode MS" w:hAnsi="OpenSymbol;Arial Unicode MS" w:cs="OpenSymbol;Arial Unicode MS"/>
    </w:rPr>
  </w:style>
  <w:style w:type="character" w:styleId="WW8Num21z3">
    <w:name w:val="WW8Num21z3"/>
    <w:qFormat/>
    <w:rPr>
      <w:rFonts w:ascii="Symbol" w:hAnsi="Symbol" w:cs="OpenSymbol;Arial Unicode MS"/>
    </w:rPr>
  </w:style>
  <w:style w:type="character" w:styleId="WW8Num23z0">
    <w:name w:val="WW8Num23z0"/>
    <w:qFormat/>
    <w:rPr>
      <w:rFonts w:ascii="OpenSymbol;Arial Unicode MS" w:hAnsi="OpenSymbol;Arial Unicode MS" w:cs="OpenSymbol;Arial Unicode MS"/>
    </w:rPr>
  </w:style>
  <w:style w:type="character" w:styleId="WW8Num23z3">
    <w:name w:val="WW8Num23z3"/>
    <w:qFormat/>
    <w:rPr>
      <w:rFonts w:ascii="Symbol" w:hAnsi="Symbol" w:cs="OpenSymbol;Arial Unicode MS"/>
    </w:rPr>
  </w:style>
  <w:style w:type="character" w:styleId="WW8Num24z0">
    <w:name w:val="WW8Num24z0"/>
    <w:qFormat/>
    <w:rPr>
      <w:rFonts w:ascii="OpenSymbol;Arial Unicode MS" w:hAnsi="OpenSymbol;Arial Unicode MS" w:cs="OpenSymbol;Arial Unicode MS"/>
    </w:rPr>
  </w:style>
  <w:style w:type="character" w:styleId="WW8Num24z3">
    <w:name w:val="WW8Num24z3"/>
    <w:qFormat/>
    <w:rPr>
      <w:rFonts w:ascii="Symbol" w:hAnsi="Symbol" w:cs="OpenSymbol;Arial Unicode MS"/>
    </w:rPr>
  </w:style>
  <w:style w:type="character" w:styleId="WW8Num25z0">
    <w:name w:val="WW8Num25z0"/>
    <w:qFormat/>
    <w:rPr>
      <w:rFonts w:ascii="OpenSymbol;Arial Unicode MS" w:hAnsi="OpenSymbol;Arial Unicode MS" w:cs="OpenSymbol;Arial Unicode MS"/>
    </w:rPr>
  </w:style>
  <w:style w:type="character" w:styleId="WW8Num25z3">
    <w:name w:val="WW8Num25z3"/>
    <w:qFormat/>
    <w:rPr>
      <w:rFonts w:ascii="Symbol" w:hAnsi="Symbol" w:cs="OpenSymbol;Arial Unicode MS"/>
    </w:rPr>
  </w:style>
  <w:style w:type="character" w:styleId="WW8Num26z0">
    <w:name w:val="WW8Num26z0"/>
    <w:qFormat/>
    <w:rPr>
      <w:rFonts w:ascii="OpenSymbol;Arial Unicode MS" w:hAnsi="OpenSymbol;Arial Unicode MS" w:cs="OpenSymbol;Arial Unicode MS"/>
    </w:rPr>
  </w:style>
  <w:style w:type="character" w:styleId="WW8Num26z3">
    <w:name w:val="WW8Num26z3"/>
    <w:qFormat/>
    <w:rPr>
      <w:rFonts w:ascii="Symbol" w:hAnsi="Symbol" w:cs="OpenSymbol;Arial Unicode MS"/>
    </w:rPr>
  </w:style>
  <w:style w:type="character" w:styleId="WW8Num27z0">
    <w:name w:val="WW8Num27z0"/>
    <w:qFormat/>
    <w:rPr>
      <w:rFonts w:ascii="OpenSymbol;Arial Unicode MS" w:hAnsi="OpenSymbol;Arial Unicode MS" w:cs="OpenSymbol;Arial Unicode MS"/>
    </w:rPr>
  </w:style>
  <w:style w:type="character" w:styleId="WW8Num27z3">
    <w:name w:val="WW8Num27z3"/>
    <w:qFormat/>
    <w:rPr>
      <w:rFonts w:ascii="Symbol" w:hAnsi="Symbol" w:cs="OpenSymbol;Arial Unicode MS"/>
    </w:rPr>
  </w:style>
  <w:style w:type="character" w:styleId="WW8Num28z0">
    <w:name w:val="WW8Num28z0"/>
    <w:qFormat/>
    <w:rPr>
      <w:rFonts w:ascii="OpenSymbol;Arial Unicode MS" w:hAnsi="OpenSymbol;Arial Unicode MS" w:cs="OpenSymbol;Arial Unicode MS"/>
    </w:rPr>
  </w:style>
  <w:style w:type="character" w:styleId="WW8Num28z3">
    <w:name w:val="WW8Num28z3"/>
    <w:qFormat/>
    <w:rPr>
      <w:rFonts w:ascii="Symbol" w:hAnsi="Symbol" w:cs="OpenSymbol;Arial Unicode MS"/>
    </w:rPr>
  </w:style>
  <w:style w:type="character" w:styleId="WW8Num29z0">
    <w:name w:val="WW8Num29z0"/>
    <w:qFormat/>
    <w:rPr>
      <w:rFonts w:ascii="OpenSymbol;Arial Unicode MS" w:hAnsi="OpenSymbol;Arial Unicode MS" w:cs="OpenSymbol;Arial Unicode MS"/>
    </w:rPr>
  </w:style>
  <w:style w:type="character" w:styleId="WW8Num29z3">
    <w:name w:val="WW8Num29z3"/>
    <w:qFormat/>
    <w:rPr>
      <w:rFonts w:ascii="Symbol" w:hAnsi="Symbol" w:cs="OpenSymbol;Arial Unicode MS"/>
    </w:rPr>
  </w:style>
  <w:style w:type="character" w:styleId="WW8Num30z0">
    <w:name w:val="WW8Num30z0"/>
    <w:qFormat/>
    <w:rPr>
      <w:rFonts w:ascii="OpenSymbol;Arial Unicode MS" w:hAnsi="OpenSymbol;Arial Unicode MS" w:cs="OpenSymbol;Arial Unicode MS"/>
    </w:rPr>
  </w:style>
  <w:style w:type="character" w:styleId="WW8Num30z3">
    <w:name w:val="WW8Num30z3"/>
    <w:qFormat/>
    <w:rPr>
      <w:rFonts w:ascii="Symbol" w:hAnsi="Symbol" w:cs="OpenSymbol;Arial Unicode MS"/>
    </w:rPr>
  </w:style>
  <w:style w:type="character" w:styleId="WW8Num31z0">
    <w:name w:val="WW8Num31z0"/>
    <w:qFormat/>
    <w:rPr>
      <w:rFonts w:ascii="OpenSymbol;Arial Unicode MS" w:hAnsi="OpenSymbol;Arial Unicode MS" w:cs="OpenSymbol;Arial Unicode MS"/>
    </w:rPr>
  </w:style>
  <w:style w:type="character" w:styleId="WW8Num31z3">
    <w:name w:val="WW8Num31z3"/>
    <w:qFormat/>
    <w:rPr>
      <w:rFonts w:ascii="Symbol" w:hAnsi="Symbol" w:cs="OpenSymbol;Arial Unicode MS"/>
    </w:rPr>
  </w:style>
  <w:style w:type="character" w:styleId="WW8Num32z0">
    <w:name w:val="WW8Num32z0"/>
    <w:qFormat/>
    <w:rPr>
      <w:rFonts w:ascii="OpenSymbol;Arial Unicode MS" w:hAnsi="OpenSymbol;Arial Unicode MS" w:cs="OpenSymbol;Arial Unicode MS"/>
    </w:rPr>
  </w:style>
  <w:style w:type="character" w:styleId="WW8Num32z3">
    <w:name w:val="WW8Num32z3"/>
    <w:qFormat/>
    <w:rPr>
      <w:rFonts w:ascii="Symbol" w:hAnsi="Symbol" w:cs="OpenSymbol;Arial Unicode MS"/>
    </w:rPr>
  </w:style>
  <w:style w:type="character" w:styleId="WW8Num33z0">
    <w:name w:val="WW8Num33z0"/>
    <w:qFormat/>
    <w:rPr>
      <w:rFonts w:ascii="OpenSymbol;Arial Unicode MS" w:hAnsi="OpenSymbol;Arial Unicode MS" w:cs="OpenSymbol;Arial Unicode MS"/>
    </w:rPr>
  </w:style>
  <w:style w:type="character" w:styleId="WW8Num33z3">
    <w:name w:val="WW8Num33z3"/>
    <w:qFormat/>
    <w:rPr>
      <w:rFonts w:ascii="Symbol" w:hAnsi="Symbol" w:cs="OpenSymbol;Arial Unicode MS"/>
    </w:rPr>
  </w:style>
  <w:style w:type="character" w:styleId="WW8Num34z0">
    <w:name w:val="WW8Num34z0"/>
    <w:qFormat/>
    <w:rPr>
      <w:rFonts w:ascii="OpenSymbol;Arial Unicode MS" w:hAnsi="OpenSymbol;Arial Unicode MS" w:cs="OpenSymbol;Arial Unicode MS"/>
    </w:rPr>
  </w:style>
  <w:style w:type="character" w:styleId="WW8Num34z1">
    <w:name w:val="WW8Num34z1"/>
    <w:qFormat/>
    <w:rPr>
      <w:rFonts w:ascii="Symbol" w:hAnsi="Symbol" w:cs="OpenSymbol;Arial Unicode MS"/>
    </w:rPr>
  </w:style>
  <w:style w:type="character" w:styleId="WW8Num35z0">
    <w:name w:val="WW8Num35z0"/>
    <w:qFormat/>
    <w:rPr>
      <w:rFonts w:ascii="OpenSymbol;Arial Unicode MS" w:hAnsi="OpenSymbol;Arial Unicode MS" w:cs="OpenSymbol;Arial Unicode MS"/>
    </w:rPr>
  </w:style>
  <w:style w:type="character" w:styleId="WW8Num35z3">
    <w:name w:val="WW8Num35z3"/>
    <w:qFormat/>
    <w:rPr>
      <w:rFonts w:ascii="Symbol" w:hAnsi="Symbol" w:cs="OpenSymbol;Arial Unicode MS"/>
    </w:rPr>
  </w:style>
  <w:style w:type="character" w:styleId="WW8Num34z3">
    <w:name w:val="WW8Num34z3"/>
    <w:qFormat/>
    <w:rPr>
      <w:rFonts w:ascii="Symbol" w:hAnsi="Symbol" w:cs="OpenSymbol;Arial Unicode MS"/>
    </w:rPr>
  </w:style>
  <w:style w:type="character" w:styleId="WW8Num1z0">
    <w:name w:val="WW8Num1z0"/>
    <w:qFormat/>
    <w:rPr/>
  </w:style>
  <w:style w:type="character" w:styleId="WW8Num2z0">
    <w:name w:val="WW8Num2z0"/>
    <w:qFormat/>
    <w:rPr/>
  </w:style>
  <w:style w:type="character" w:styleId="WW8Num4z0">
    <w:name w:val="WW8Num4z0"/>
    <w:qFormat/>
    <w:rPr/>
  </w:style>
  <w:style w:type="character" w:styleId="WW8Num7z0">
    <w:name w:val="WW8Num7z0"/>
    <w:qFormat/>
    <w:rPr>
      <w:rFonts w:ascii="Calibri" w:hAnsi="Calibri" w:cs="Calibri"/>
    </w:rPr>
  </w:style>
  <w:style w:type="character" w:styleId="WW8Num7z1">
    <w:name w:val="WW8Num7z1"/>
    <w:qFormat/>
    <w:rPr>
      <w:rFonts w:ascii="Courier New" w:hAnsi="Courier New" w:cs="Courier New"/>
    </w:rPr>
  </w:style>
  <w:style w:type="character" w:styleId="WW8Num7z2">
    <w:name w:val="WW8Num7z2"/>
    <w:qFormat/>
    <w:rPr>
      <w:rFonts w:ascii="Wingdings" w:hAnsi="Wingdings" w:cs="Wingdings"/>
    </w:rPr>
  </w:style>
  <w:style w:type="character" w:styleId="WW8Num7z3">
    <w:name w:val="WW8Num7z3"/>
    <w:qFormat/>
    <w:rPr>
      <w:rFonts w:ascii="Symbol" w:hAnsi="Symbol" w:cs="Symbol"/>
    </w:rPr>
  </w:style>
  <w:style w:type="character" w:styleId="WW8Num5z0">
    <w:name w:val="WW8Num5z0"/>
    <w:qFormat/>
    <w:rPr>
      <w:rFonts w:ascii="Symbol" w:hAnsi="Symbol" w:cs="Symbol"/>
    </w:rPr>
  </w:style>
  <w:style w:type="character" w:styleId="WW8Num6z0">
    <w:name w:val="WW8Num6z0"/>
    <w:qFormat/>
    <w:rPr>
      <w:rFonts w:ascii="Symbol" w:hAnsi="Symbol" w:cs="Symbol"/>
    </w:rPr>
  </w:style>
  <w:style w:type="character" w:styleId="WW8Num16z1">
    <w:name w:val="WW8Num16z1"/>
    <w:qFormat/>
    <w:rPr>
      <w:rFonts w:ascii="Courier New" w:hAnsi="Courier New" w:cs="Courier New"/>
    </w:rPr>
  </w:style>
  <w:style w:type="character" w:styleId="WW8Num16z3">
    <w:name w:val="WW8Num16z3"/>
    <w:qFormat/>
    <w:rPr>
      <w:rFonts w:ascii="Symbol" w:hAnsi="Symbol" w:cs="Symbol"/>
    </w:rPr>
  </w:style>
  <w:style w:type="character" w:styleId="WW8Num17z1">
    <w:name w:val="WW8Num17z1"/>
    <w:qFormat/>
    <w:rPr>
      <w:rFonts w:ascii="Courier New" w:hAnsi="Courier New" w:cs="Courier New"/>
    </w:rPr>
  </w:style>
  <w:style w:type="character" w:styleId="WW8Num18z1">
    <w:name w:val="WW8Num18z1"/>
    <w:qFormat/>
    <w:rPr>
      <w:rFonts w:ascii="Courier New" w:hAnsi="Courier New" w:cs="Courier New"/>
    </w:rPr>
  </w:style>
  <w:style w:type="character" w:styleId="WW8Num18z2">
    <w:name w:val="WW8Num18z2"/>
    <w:qFormat/>
    <w:rPr>
      <w:rFonts w:ascii="Wingdings" w:hAnsi="Wingdings" w:cs="Wingdings"/>
    </w:rPr>
  </w:style>
  <w:style w:type="character" w:styleId="WW8Num19z1">
    <w:name w:val="WW8Num19z1"/>
    <w:qFormat/>
    <w:rPr>
      <w:rFonts w:ascii="Courier New" w:hAnsi="Courier New" w:cs="Courier New"/>
    </w:rPr>
  </w:style>
  <w:style w:type="character" w:styleId="WW8Num20z1">
    <w:name w:val="WW8Num20z1"/>
    <w:qFormat/>
    <w:rPr>
      <w:rFonts w:ascii="Courier New" w:hAnsi="Courier New" w:cs="Courier New"/>
    </w:rPr>
  </w:style>
  <w:style w:type="character" w:styleId="WW8Num20z3">
    <w:name w:val="WW8Num20z3"/>
    <w:qFormat/>
    <w:rPr>
      <w:rFonts w:ascii="Symbol" w:hAnsi="Symbol" w:cs="Symbol"/>
    </w:rPr>
  </w:style>
  <w:style w:type="character" w:styleId="WW8Num22z0">
    <w:name w:val="WW8Num22z0"/>
    <w:qFormat/>
    <w:rPr/>
  </w:style>
  <w:style w:type="character" w:styleId="WW8Num23z1">
    <w:name w:val="WW8Num23z1"/>
    <w:qFormat/>
    <w:rPr>
      <w:rFonts w:ascii="Courier New" w:hAnsi="Courier New" w:cs="Courier New"/>
    </w:rPr>
  </w:style>
  <w:style w:type="character" w:styleId="WW8Num25z2">
    <w:name w:val="WW8Num25z2"/>
    <w:qFormat/>
    <w:rPr>
      <w:rFonts w:ascii="Wingdings" w:hAnsi="Wingdings" w:cs="Wingdings"/>
    </w:rPr>
  </w:style>
  <w:style w:type="character" w:styleId="WW8Num27z1">
    <w:name w:val="WW8Num27z1"/>
    <w:qFormat/>
    <w:rPr>
      <w:rFonts w:ascii="Courier New" w:hAnsi="Courier New" w:cs="Courier New"/>
    </w:rPr>
  </w:style>
  <w:style w:type="character" w:styleId="WW8Num28z1">
    <w:name w:val="WW8Num28z1"/>
    <w:qFormat/>
    <w:rPr>
      <w:rFonts w:ascii="Courier New" w:hAnsi="Courier New" w:cs="Courier New"/>
    </w:rPr>
  </w:style>
  <w:style w:type="character" w:styleId="WW8Num29z1">
    <w:name w:val="WW8Num29z1"/>
    <w:qFormat/>
    <w:rPr>
      <w:rFonts w:ascii="Courier New" w:hAnsi="Courier New" w:cs="Courier New"/>
    </w:rPr>
  </w:style>
  <w:style w:type="character" w:styleId="WW8Num29z2">
    <w:name w:val="WW8Num29z2"/>
    <w:qFormat/>
    <w:rPr>
      <w:rFonts w:ascii="Wingdings" w:hAnsi="Wingdings" w:cs="Wingdings"/>
    </w:rPr>
  </w:style>
  <w:style w:type="character" w:styleId="WW8Num31z1">
    <w:name w:val="WW8Num31z1"/>
    <w:qFormat/>
    <w:rPr>
      <w:rFonts w:ascii="Courier New" w:hAnsi="Courier New" w:cs="Courier New"/>
    </w:rPr>
  </w:style>
  <w:style w:type="character" w:styleId="WW8Num32z1">
    <w:name w:val="WW8Num32z1"/>
    <w:qFormat/>
    <w:rPr>
      <w:rFonts w:ascii="Courier New" w:hAnsi="Courier New" w:cs="Courier New"/>
    </w:rPr>
  </w:style>
  <w:style w:type="character" w:styleId="WW8Num32z2">
    <w:name w:val="WW8Num32z2"/>
    <w:qFormat/>
    <w:rPr>
      <w:rFonts w:ascii="Wingdings" w:hAnsi="Wingdings" w:cs="Wingdings"/>
    </w:rPr>
  </w:style>
  <w:style w:type="character" w:styleId="WW8Num33z1">
    <w:name w:val="WW8Num33z1"/>
    <w:qFormat/>
    <w:rPr>
      <w:rFonts w:ascii="Courier New" w:hAnsi="Courier New" w:cs="Courier New"/>
    </w:rPr>
  </w:style>
  <w:style w:type="character" w:styleId="WW8Num33z2">
    <w:name w:val="WW8Num33z2"/>
    <w:qFormat/>
    <w:rPr>
      <w:rFonts w:ascii="Wingdings" w:hAnsi="Wingdings" w:cs="Wingdings"/>
    </w:rPr>
  </w:style>
  <w:style w:type="character" w:styleId="WW8Num34z2">
    <w:name w:val="WW8Num34z2"/>
    <w:qFormat/>
    <w:rPr>
      <w:rFonts w:ascii="Wingdings" w:hAnsi="Wingdings" w:cs="Wingdings"/>
    </w:rPr>
  </w:style>
  <w:style w:type="character" w:styleId="WW8Num35z1">
    <w:name w:val="WW8Num35z1"/>
    <w:qFormat/>
    <w:rPr>
      <w:rFonts w:ascii="Courier New" w:hAnsi="Courier New" w:cs="Courier New"/>
    </w:rPr>
  </w:style>
  <w:style w:type="character" w:styleId="WW8Num36z0">
    <w:name w:val="WW8Num36z0"/>
    <w:qFormat/>
    <w:rPr>
      <w:rFonts w:ascii="Wingdings" w:hAnsi="Wingdings" w:cs="Wingdings"/>
    </w:rPr>
  </w:style>
  <w:style w:type="character" w:styleId="WW8Num36z1">
    <w:name w:val="WW8Num36z1"/>
    <w:qFormat/>
    <w:rPr>
      <w:rFonts w:ascii="Courier New" w:hAnsi="Courier New" w:cs="Courier New"/>
    </w:rPr>
  </w:style>
  <w:style w:type="character" w:styleId="WW8Num36z3">
    <w:name w:val="WW8Num36z3"/>
    <w:qFormat/>
    <w:rPr>
      <w:rFonts w:ascii="Symbol" w:hAnsi="Symbol" w:cs="Symbol"/>
    </w:rPr>
  </w:style>
  <w:style w:type="character" w:styleId="WW8Num37z0">
    <w:name w:val="WW8Num37z0"/>
    <w:qFormat/>
    <w:rPr>
      <w:rFonts w:ascii="Symbol" w:hAnsi="Symbol" w:cs="Symbol"/>
    </w:rPr>
  </w:style>
  <w:style w:type="character" w:styleId="WW8Num37z1">
    <w:name w:val="WW8Num37z1"/>
    <w:qFormat/>
    <w:rPr>
      <w:rFonts w:ascii="Courier New" w:hAnsi="Courier New" w:cs="Courier New"/>
    </w:rPr>
  </w:style>
  <w:style w:type="character" w:styleId="WW8Num37z2">
    <w:name w:val="WW8Num37z2"/>
    <w:qFormat/>
    <w:rPr>
      <w:rFonts w:ascii="Wingdings" w:hAnsi="Wingdings" w:cs="Wingdings"/>
    </w:rPr>
  </w:style>
  <w:style w:type="character" w:styleId="WW8Num38z0">
    <w:name w:val="WW8Num38z0"/>
    <w:qFormat/>
    <w:rPr>
      <w:rFonts w:ascii="Wingdings" w:hAnsi="Wingdings" w:cs="Wingdings"/>
    </w:rPr>
  </w:style>
  <w:style w:type="character" w:styleId="WW8Num38z1">
    <w:name w:val="WW8Num38z1"/>
    <w:qFormat/>
    <w:rPr>
      <w:rFonts w:ascii="Courier New" w:hAnsi="Courier New" w:cs="Courier New"/>
    </w:rPr>
  </w:style>
  <w:style w:type="character" w:styleId="WW8Num38z3">
    <w:name w:val="WW8Num38z3"/>
    <w:qFormat/>
    <w:rPr>
      <w:rFonts w:ascii="Symbol" w:hAnsi="Symbol" w:cs="Symbol"/>
    </w:rPr>
  </w:style>
  <w:style w:type="character" w:styleId="WW8NumSt38z0">
    <w:name w:val="WW8NumSt38z0"/>
    <w:qFormat/>
    <w:rPr>
      <w:rFonts w:ascii="Symbol" w:hAnsi="Symbol" w:cs="Symbol"/>
    </w:rPr>
  </w:style>
  <w:style w:type="character" w:styleId="Accentuation">
    <w:name w:val="Accentuation"/>
    <w:qFormat/>
    <w:rPr>
      <w:i/>
      <w:iCs/>
    </w:rPr>
  </w:style>
  <w:style w:type="character" w:styleId="LienInternet">
    <w:name w:val="Lien Internet"/>
    <w:rPr>
      <w:color w:val="0000FF"/>
      <w:u w:val="single"/>
    </w:rPr>
  </w:style>
  <w:style w:type="character" w:styleId="HTMLAcronym">
    <w:name w:val="HTML Acronym"/>
    <w:basedOn w:val="DefaultParagraphFont"/>
    <w:qFormat/>
    <w:rPr/>
  </w:style>
  <w:style w:type="character" w:styleId="HTMLCode">
    <w:name w:val="HTML Code"/>
    <w:qFormat/>
    <w:rPr>
      <w:rFonts w:ascii="Courier New" w:hAnsi="Courier New" w:eastAsia="Times New Roman" w:cs="Courier New"/>
      <w:sz w:val="20"/>
      <w:szCs w:val="20"/>
    </w:rPr>
  </w:style>
  <w:style w:type="character" w:styleId="CodeCar">
    <w:name w:val="code Car"/>
    <w:qFormat/>
    <w:rPr>
      <w:rFonts w:ascii="Courier New" w:hAnsi="Courier New" w:cs="Courier New"/>
      <w:color w:val="000080"/>
      <w:sz w:val="18"/>
      <w:szCs w:val="24"/>
      <w:lang w:val="fr-BE" w:bidi="ar-SA"/>
    </w:rPr>
  </w:style>
  <w:style w:type="character" w:styleId="Titre">
    <w:name w:val="titre"/>
    <w:basedOn w:val="DefaultParagraphFont"/>
    <w:qFormat/>
    <w:rPr/>
  </w:style>
  <w:style w:type="character" w:styleId="Codescript">
    <w:name w:val="codescript"/>
    <w:basedOn w:val="DefaultParagraphFont"/>
    <w:qFormat/>
    <w:rPr/>
  </w:style>
  <w:style w:type="character" w:styleId="Accentuationforte">
    <w:name w:val="Accentuation forte"/>
    <w:qFormat/>
    <w:rPr>
      <w:b/>
      <w:bCs/>
    </w:rPr>
  </w:style>
  <w:style w:type="character" w:styleId="Pagenumber">
    <w:name w:val="page number"/>
    <w:basedOn w:val="DefaultParagraphFont"/>
    <w:qFormat/>
    <w:rPr/>
  </w:style>
  <w:style w:type="character" w:styleId="Caractresdenotedebasdepage">
    <w:name w:val="Caractères de note de bas de page"/>
    <w:qFormat/>
    <w:rPr>
      <w:vertAlign w:val="superscript"/>
    </w:rPr>
  </w:style>
  <w:style w:type="character" w:styleId="LienInternetvisit">
    <w:name w:val="Lien Internet visité"/>
    <w:rPr>
      <w:color w:val="800080"/>
      <w:u w:val="single"/>
    </w:rPr>
  </w:style>
  <w:style w:type="character" w:styleId="T2Car">
    <w:name w:val="T2 Car"/>
    <w:qFormat/>
    <w:rPr>
      <w:rFonts w:ascii="Verdana" w:hAnsi="Verdana" w:cs="Verdana"/>
      <w:b/>
      <w:sz w:val="22"/>
      <w:szCs w:val="22"/>
      <w:lang w:val="fr-FR" w:bidi="ar-SA"/>
    </w:rPr>
  </w:style>
  <w:style w:type="character" w:styleId="HTMLTypewriter">
    <w:name w:val="HTML Typewriter"/>
    <w:qFormat/>
    <w:rPr>
      <w:rFonts w:ascii="Courier New" w:hAnsi="Courier New" w:eastAsia="Times New Roman" w:cs="Courier New"/>
      <w:sz w:val="20"/>
      <w:szCs w:val="20"/>
    </w:rPr>
  </w:style>
  <w:style w:type="character" w:styleId="Sautdindex">
    <w:name w:val="Saut d'index"/>
    <w:qFormat/>
    <w:rPr/>
  </w:style>
  <w:style w:type="character" w:styleId="Ancredenotedebasdepage">
    <w:name w:val="Ancre de note de bas de page"/>
    <w:rPr>
      <w:vertAlign w:val="superscript"/>
    </w:rPr>
  </w:style>
  <w:style w:type="character" w:styleId="Caractresdenotedefin">
    <w:name w:val="Caractères de note de fin"/>
    <w:qFormat/>
    <w:rPr>
      <w:vertAlign w:val="superscript"/>
    </w:rPr>
  </w:style>
  <w:style w:type="character" w:styleId="WWCaractresdenotedefin">
    <w:name w:val="WW-Caractères de note de fin"/>
    <w:qFormat/>
    <w:rPr/>
  </w:style>
  <w:style w:type="character" w:styleId="Puces">
    <w:name w:val="Puces"/>
    <w:qFormat/>
    <w:rPr>
      <w:rFonts w:ascii="OpenSymbol;Arial Unicode MS" w:hAnsi="OpenSymbol;Arial Unicode MS" w:eastAsia="OpenSymbol;Arial Unicode MS" w:cs="OpenSymbol;Arial Unicode MS"/>
    </w:rPr>
  </w:style>
  <w:style w:type="character" w:styleId="Ancredenotedefin">
    <w:name w:val="Ancre de note de fin"/>
    <w:rPr>
      <w:vertAlign w:val="superscript"/>
    </w:rPr>
  </w:style>
  <w:style w:type="character" w:styleId="Caractresdenumrotation">
    <w:name w:val="Caractères de numérotation"/>
    <w:qFormat/>
    <w:rPr/>
  </w:style>
  <w:style w:type="character" w:styleId="Numrotationdelignes">
    <w:name w:val="Numérotation de lignes"/>
    <w:rPr/>
  </w:style>
  <w:style w:type="paragraph" w:styleId="Titre10">
    <w:name w:val="Titre"/>
    <w:basedOn w:val="Normal"/>
    <w:next w:val="Corpsdetexte"/>
    <w:qFormat/>
    <w:pPr>
      <w:keepNext w:val="true"/>
      <w:spacing w:before="240" w:after="120"/>
    </w:pPr>
    <w:rPr>
      <w:rFonts w:ascii="Liberation Sans" w:hAnsi="Liberation Sans" w:eastAsia="Noto Sans CJK SC" w:cs="Lohit Devanagari"/>
      <w:sz w:val="28"/>
      <w:szCs w:val="28"/>
    </w:rPr>
  </w:style>
  <w:style w:type="paragraph" w:styleId="Corpsdetexte">
    <w:name w:val="Body Text"/>
    <w:basedOn w:val="Normal"/>
    <w:pPr>
      <w:tabs>
        <w:tab w:val="clear" w:pos="708"/>
        <w:tab w:val="left" w:pos="-720" w:leader="none"/>
      </w:tabs>
      <w:jc w:val="both"/>
    </w:pPr>
    <w:rPr>
      <w:rFonts w:ascii="Comic Sans MS" w:hAnsi="Comic Sans MS" w:cs="Comic Sans MS"/>
      <w:sz w:val="20"/>
      <w:szCs w:val="20"/>
      <w:lang w:val="fr-F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reprincipal">
    <w:name w:val="Title"/>
    <w:basedOn w:val="Normal"/>
    <w:next w:val="Corpsdetexte"/>
    <w:qFormat/>
    <w:pPr>
      <w:numPr>
        <w:ilvl w:val="0"/>
        <w:numId w:val="0"/>
      </w:numPr>
      <w:spacing w:before="240" w:after="60"/>
      <w:jc w:val="center"/>
      <w:outlineLvl w:val="0"/>
    </w:pPr>
    <w:rPr>
      <w:rFonts w:ascii="Arial" w:hAnsi="Arial" w:cs="Arial"/>
      <w:b/>
      <w:bCs/>
      <w:kern w:val="2"/>
      <w:sz w:val="32"/>
      <w:szCs w:val="32"/>
    </w:rPr>
  </w:style>
  <w:style w:type="paragraph" w:styleId="Caption">
    <w:name w:val="caption"/>
    <w:basedOn w:val="Normal"/>
    <w:qFormat/>
    <w:pPr>
      <w:suppressLineNumbers/>
      <w:spacing w:before="120" w:after="120"/>
    </w:pPr>
    <w:rPr>
      <w:rFonts w:cs="Lohit Devanagari"/>
      <w:i/>
      <w:iCs/>
      <w:sz w:val="24"/>
      <w:szCs w:val="24"/>
    </w:rPr>
  </w:style>
  <w:style w:type="paragraph" w:styleId="Parah">
    <w:name w:val="para-h"/>
    <w:basedOn w:val="Normal"/>
    <w:qFormat/>
    <w:pPr>
      <w:spacing w:before="280" w:after="280"/>
    </w:pPr>
    <w:rPr/>
  </w:style>
  <w:style w:type="paragraph" w:styleId="HTMLPreformatted">
    <w:name w:val="HTML Preformatted"/>
    <w:basedOn w:val="Normal"/>
    <w:qFormat/>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szCs w:val="20"/>
    </w:rPr>
  </w:style>
  <w:style w:type="paragraph" w:styleId="Synex">
    <w:name w:val="syn-ex"/>
    <w:basedOn w:val="Normal"/>
    <w:qFormat/>
    <w:pPr>
      <w:spacing w:before="280" w:after="280"/>
    </w:pPr>
    <w:rPr/>
  </w:style>
  <w:style w:type="paragraph" w:styleId="Code">
    <w:name w:val="code"/>
    <w:basedOn w:val="Normal"/>
    <w:qFormat/>
    <w:pPr/>
    <w:rPr>
      <w:rFonts w:ascii="Courier New" w:hAnsi="Courier New" w:cs="Courier New"/>
      <w:color w:val="000080"/>
      <w:sz w:val="18"/>
    </w:rPr>
  </w:style>
  <w:style w:type="paragraph" w:styleId="Syndef">
    <w:name w:val="syn-def"/>
    <w:basedOn w:val="Normal"/>
    <w:qFormat/>
    <w:pPr>
      <w:spacing w:before="280" w:after="280"/>
    </w:pPr>
    <w:rPr/>
  </w:style>
  <w:style w:type="paragraph" w:styleId="Para2">
    <w:name w:val="para-2"/>
    <w:basedOn w:val="Normal"/>
    <w:qFormat/>
    <w:pPr>
      <w:spacing w:before="280" w:after="280"/>
    </w:pPr>
    <w:rPr/>
  </w:style>
  <w:style w:type="paragraph" w:styleId="NormalWeb">
    <w:name w:val="Normal (Web)"/>
    <w:basedOn w:val="Normal"/>
    <w:qFormat/>
    <w:pPr>
      <w:spacing w:before="280" w:after="280"/>
    </w:pPr>
    <w:rPr/>
  </w:style>
  <w:style w:type="paragraph" w:styleId="Tabledesmatiresniveau1">
    <w:name w:val="TOC 1"/>
    <w:basedOn w:val="Normal"/>
    <w:next w:val="Normal"/>
    <w:pPr>
      <w:spacing w:before="120" w:after="0"/>
    </w:pPr>
    <w:rPr>
      <w:rFonts w:ascii="Times New Roman" w:hAnsi="Times New Roman" w:cs="Times New Roman"/>
      <w:b/>
      <w:bCs/>
      <w:i/>
      <w:iCs/>
      <w:sz w:val="24"/>
    </w:rPr>
  </w:style>
  <w:style w:type="paragraph" w:styleId="Tabledesmatiresniveau2">
    <w:name w:val="TOC 2"/>
    <w:basedOn w:val="Normal"/>
    <w:next w:val="Normal"/>
    <w:pPr>
      <w:spacing w:before="120" w:after="0"/>
      <w:ind w:left="180" w:right="0" w:hanging="0"/>
    </w:pPr>
    <w:rPr>
      <w:rFonts w:ascii="Times New Roman" w:hAnsi="Times New Roman" w:cs="Times New Roman"/>
      <w:b/>
      <w:bCs/>
    </w:rPr>
  </w:style>
  <w:style w:type="paragraph" w:styleId="Tabledesmatiresniveau3">
    <w:name w:val="TOC 3"/>
    <w:basedOn w:val="Normal"/>
    <w:next w:val="Normal"/>
    <w:pPr>
      <w:ind w:left="360" w:right="0" w:hanging="0"/>
    </w:pPr>
    <w:rPr>
      <w:rFonts w:ascii="Times New Roman" w:hAnsi="Times New Roman" w:cs="Times New Roman"/>
      <w:sz w:val="20"/>
      <w:szCs w:val="20"/>
    </w:rPr>
  </w:style>
  <w:style w:type="paragraph" w:styleId="Tabledesmatiresniveau4">
    <w:name w:val="TOC 4"/>
    <w:basedOn w:val="Normal"/>
    <w:next w:val="Normal"/>
    <w:pPr>
      <w:ind w:left="540" w:right="0" w:hanging="0"/>
    </w:pPr>
    <w:rPr>
      <w:rFonts w:ascii="Times New Roman" w:hAnsi="Times New Roman" w:cs="Times New Roman"/>
      <w:sz w:val="20"/>
      <w:szCs w:val="20"/>
    </w:rPr>
  </w:style>
  <w:style w:type="paragraph" w:styleId="Tabledesmatiresniveau5">
    <w:name w:val="TOC 5"/>
    <w:basedOn w:val="Normal"/>
    <w:next w:val="Normal"/>
    <w:pPr>
      <w:ind w:left="720" w:right="0" w:hanging="0"/>
    </w:pPr>
    <w:rPr>
      <w:rFonts w:ascii="Times New Roman" w:hAnsi="Times New Roman" w:cs="Times New Roman"/>
      <w:sz w:val="20"/>
      <w:szCs w:val="20"/>
    </w:rPr>
  </w:style>
  <w:style w:type="paragraph" w:styleId="Tabledesmatiresniveau6">
    <w:name w:val="TOC 6"/>
    <w:basedOn w:val="Normal"/>
    <w:next w:val="Normal"/>
    <w:pPr>
      <w:ind w:left="900" w:right="0" w:hanging="0"/>
    </w:pPr>
    <w:rPr>
      <w:rFonts w:ascii="Times New Roman" w:hAnsi="Times New Roman" w:cs="Times New Roman"/>
      <w:sz w:val="20"/>
      <w:szCs w:val="20"/>
    </w:rPr>
  </w:style>
  <w:style w:type="paragraph" w:styleId="Tabledesmatiresniveau7">
    <w:name w:val="TOC 7"/>
    <w:basedOn w:val="Normal"/>
    <w:next w:val="Normal"/>
    <w:pPr>
      <w:ind w:left="1080" w:right="0" w:hanging="0"/>
    </w:pPr>
    <w:rPr>
      <w:rFonts w:ascii="Times New Roman" w:hAnsi="Times New Roman" w:cs="Times New Roman"/>
      <w:sz w:val="20"/>
      <w:szCs w:val="20"/>
    </w:rPr>
  </w:style>
  <w:style w:type="paragraph" w:styleId="Tabledesmatiresniveau8">
    <w:name w:val="TOC 8"/>
    <w:basedOn w:val="Normal"/>
    <w:next w:val="Normal"/>
    <w:pPr>
      <w:ind w:left="1260" w:right="0" w:hanging="0"/>
    </w:pPr>
    <w:rPr>
      <w:rFonts w:ascii="Times New Roman" w:hAnsi="Times New Roman" w:cs="Times New Roman"/>
      <w:sz w:val="20"/>
      <w:szCs w:val="20"/>
    </w:rPr>
  </w:style>
  <w:style w:type="paragraph" w:styleId="Tabledesmatiresniveau9">
    <w:name w:val="TOC 9"/>
    <w:basedOn w:val="Normal"/>
    <w:next w:val="Normal"/>
    <w:pPr>
      <w:ind w:left="1440" w:right="0" w:hanging="0"/>
    </w:pPr>
    <w:rPr>
      <w:rFonts w:ascii="Times New Roman" w:hAnsi="Times New Roman" w:cs="Times New Roman"/>
      <w:sz w:val="20"/>
      <w:szCs w:val="20"/>
    </w:rPr>
  </w:style>
  <w:style w:type="paragraph" w:styleId="Titre31">
    <w:name w:val="titre3"/>
    <w:basedOn w:val="Normal"/>
    <w:qFormat/>
    <w:pPr>
      <w:spacing w:before="280" w:after="280"/>
    </w:pPr>
    <w:rPr>
      <w:rFonts w:ascii="Times New Roman" w:hAnsi="Times New Roman" w:cs="Times New Roman"/>
      <w:sz w:val="24"/>
    </w:rPr>
  </w:style>
  <w:style w:type="paragraph" w:styleId="Titre41">
    <w:name w:val="titre4"/>
    <w:basedOn w:val="Normal"/>
    <w:qFormat/>
    <w:pPr>
      <w:spacing w:before="280" w:after="280"/>
    </w:pPr>
    <w:rPr>
      <w:rFonts w:ascii="Times New Roman" w:hAnsi="Times New Roman" w:cs="Times New Roman"/>
      <w:sz w:val="24"/>
    </w:rPr>
  </w:style>
  <w:style w:type="paragraph" w:styleId="Entteetpieddepage">
    <w:name w:val="En-tête et pied de page"/>
    <w:basedOn w:val="Normal"/>
    <w:qFormat/>
    <w:pPr>
      <w:suppressLineNumbers/>
      <w:tabs>
        <w:tab w:val="clear" w:pos="708"/>
        <w:tab w:val="center" w:pos="4819" w:leader="none"/>
        <w:tab w:val="right" w:pos="9638" w:leader="none"/>
      </w:tabs>
    </w:pPr>
    <w:rPr/>
  </w:style>
  <w:style w:type="paragraph" w:styleId="Entte">
    <w:name w:val="Header"/>
    <w:basedOn w:val="Normal"/>
    <w:pPr>
      <w:tabs>
        <w:tab w:val="clear" w:pos="708"/>
        <w:tab w:val="center" w:pos="4536" w:leader="none"/>
        <w:tab w:val="right" w:pos="9072" w:leader="none"/>
      </w:tabs>
    </w:pPr>
    <w:rPr/>
  </w:style>
  <w:style w:type="paragraph" w:styleId="Pieddepage">
    <w:name w:val="Footer"/>
    <w:basedOn w:val="Normal"/>
    <w:pPr>
      <w:tabs>
        <w:tab w:val="clear" w:pos="708"/>
        <w:tab w:val="center" w:pos="4536" w:leader="none"/>
        <w:tab w:val="right" w:pos="9072" w:leader="none"/>
      </w:tabs>
    </w:pPr>
    <w:rPr/>
  </w:style>
  <w:style w:type="paragraph" w:styleId="Texte">
    <w:name w:val="Texte"/>
    <w:basedOn w:val="Normal"/>
    <w:qFormat/>
    <w:pPr>
      <w:widowControl w:val="false"/>
    </w:pPr>
    <w:rPr>
      <w:rFonts w:ascii="MS Serif" w:hAnsi="MS Serif" w:cs="MS Serif"/>
      <w:sz w:val="20"/>
      <w:szCs w:val="20"/>
      <w:lang w:val="fr-FR"/>
    </w:rPr>
  </w:style>
  <w:style w:type="paragraph" w:styleId="Notedebasdepage">
    <w:name w:val="Footnote Text"/>
    <w:basedOn w:val="Normal"/>
    <w:pPr/>
    <w:rPr>
      <w:rFonts w:cs="Comic Sans MS"/>
      <w:sz w:val="16"/>
      <w:szCs w:val="20"/>
      <w:lang w:val="fr-FR"/>
    </w:rPr>
  </w:style>
  <w:style w:type="paragraph" w:styleId="StyleTitre1">
    <w:name w:val="Style Titre 1"/>
    <w:basedOn w:val="Titre1"/>
    <w:qFormat/>
    <w:pPr>
      <w:numPr>
        <w:ilvl w:val="0"/>
        <w:numId w:val="6"/>
      </w:numPr>
      <w:pBdr>
        <w:bottom w:val="single" w:sz="2" w:space="1" w:color="000000"/>
      </w:pBdr>
      <w:spacing w:before="0" w:after="0"/>
      <w:ind w:left="0" w:right="0" w:hanging="0"/>
      <w:outlineLvl w:val="9"/>
    </w:pPr>
    <w:rPr>
      <w:rFonts w:cs="Times New Roman"/>
      <w:bCs w:val="false"/>
      <w:caps/>
      <w:kern w:val="0"/>
      <w:szCs w:val="20"/>
      <w:lang w:val="fr-FR"/>
    </w:rPr>
  </w:style>
  <w:style w:type="paragraph" w:styleId="StyleTitre2">
    <w:name w:val="Style Titre 2"/>
    <w:basedOn w:val="StyleTitre1"/>
    <w:qFormat/>
    <w:pPr>
      <w:numPr>
        <w:ilvl w:val="0"/>
        <w:numId w:val="5"/>
      </w:numPr>
    </w:pPr>
    <w:rPr>
      <w:b w:val="false"/>
      <w:i/>
    </w:rPr>
  </w:style>
  <w:style w:type="paragraph" w:styleId="StyleTexteVerdanaEncadrementSimpleAutomatique05pt">
    <w:name w:val="Style Texte + Verdana Encadrement : (Simple Automatique  0.5 pt ..."/>
    <w:basedOn w:val="StyleTitre1"/>
    <w:qFormat/>
    <w:pPr>
      <w:pBdr>
        <w:top w:val="single" w:sz="4" w:space="1" w:color="000000"/>
        <w:left w:val="single" w:sz="4" w:space="4" w:color="000000"/>
        <w:bottom w:val="single" w:sz="4" w:space="1" w:color="000000"/>
        <w:right w:val="single" w:sz="4" w:space="4" w:color="000000"/>
      </w:pBdr>
      <w:ind w:left="360" w:right="0" w:hanging="360"/>
    </w:pPr>
    <w:rPr/>
  </w:style>
  <w:style w:type="paragraph" w:styleId="Retraitdecorpsdetexte">
    <w:name w:val="Body Text Indent"/>
    <w:basedOn w:val="Normal"/>
    <w:pPr>
      <w:spacing w:before="0" w:after="120"/>
      <w:ind w:left="283" w:right="0" w:hanging="0"/>
    </w:pPr>
    <w:rPr/>
  </w:style>
  <w:style w:type="paragraph" w:styleId="BodyTextIndent2">
    <w:name w:val="Body Text Indent 2"/>
    <w:basedOn w:val="Normal"/>
    <w:qFormat/>
    <w:pPr>
      <w:spacing w:lineRule="auto" w:line="480" w:before="0" w:after="120"/>
      <w:ind w:left="283" w:right="0" w:hanging="0"/>
    </w:pPr>
    <w:rPr/>
  </w:style>
  <w:style w:type="paragraph" w:styleId="ListBullet">
    <w:name w:val="List Bullet"/>
    <w:basedOn w:val="Retraitdecorpsdetexte"/>
    <w:qFormat/>
    <w:pPr>
      <w:numPr>
        <w:ilvl w:val="0"/>
        <w:numId w:val="3"/>
      </w:numPr>
      <w:tabs>
        <w:tab w:val="clear" w:pos="708"/>
        <w:tab w:val="left" w:pos="360" w:leader="none"/>
      </w:tabs>
      <w:spacing w:before="120" w:after="0"/>
      <w:ind w:left="1151" w:right="0" w:hanging="357"/>
    </w:pPr>
    <w:rPr>
      <w:rFonts w:ascii="Times New Roman" w:hAnsi="Times New Roman" w:cs="Times New Roman"/>
      <w:lang w:val="fr-FR"/>
    </w:rPr>
  </w:style>
  <w:style w:type="paragraph" w:styleId="T1">
    <w:name w:val="T1"/>
    <w:basedOn w:val="Normal"/>
    <w:qFormat/>
    <w:pPr>
      <w:numPr>
        <w:ilvl w:val="0"/>
        <w:numId w:val="4"/>
      </w:numPr>
      <w:tabs>
        <w:tab w:val="clear" w:pos="708"/>
        <w:tab w:val="left" w:pos="851" w:leader="none"/>
      </w:tabs>
      <w:spacing w:before="120" w:after="120"/>
      <w:ind w:left="567" w:right="567" w:hanging="0"/>
      <w:jc w:val="both"/>
    </w:pPr>
    <w:rPr>
      <w:b/>
      <w:caps/>
      <w:lang w:val="fr-FR"/>
    </w:rPr>
  </w:style>
  <w:style w:type="paragraph" w:styleId="T2">
    <w:name w:val="T2"/>
    <w:basedOn w:val="Normal"/>
    <w:qFormat/>
    <w:pPr>
      <w:tabs>
        <w:tab w:val="clear" w:pos="708"/>
        <w:tab w:val="left" w:pos="360" w:leader="none"/>
      </w:tabs>
      <w:ind w:left="0" w:right="566" w:hanging="225"/>
    </w:pPr>
    <w:rPr>
      <w:b/>
      <w:lang w:val="fr-FR"/>
    </w:rPr>
  </w:style>
  <w:style w:type="paragraph" w:styleId="T3">
    <w:name w:val="T3"/>
    <w:basedOn w:val="Normal"/>
    <w:qFormat/>
    <w:pPr>
      <w:tabs>
        <w:tab w:val="clear" w:pos="708"/>
        <w:tab w:val="left" w:pos="360" w:leader="none"/>
        <w:tab w:val="left" w:pos="851" w:leader="none"/>
      </w:tabs>
      <w:ind w:left="993" w:right="566" w:hanging="425"/>
      <w:jc w:val="both"/>
    </w:pPr>
    <w:rPr>
      <w:b/>
      <w:sz w:val="20"/>
      <w:szCs w:val="20"/>
      <w:lang w:val="fr-FR"/>
    </w:rPr>
  </w:style>
  <w:style w:type="paragraph" w:styleId="T4">
    <w:name w:val="T4"/>
    <w:basedOn w:val="Normal"/>
    <w:qFormat/>
    <w:pPr>
      <w:tabs>
        <w:tab w:val="clear" w:pos="708"/>
        <w:tab w:val="left" w:pos="360" w:leader="none"/>
        <w:tab w:val="left" w:pos="1134" w:leader="none"/>
      </w:tabs>
      <w:ind w:left="1560" w:right="566" w:hanging="993"/>
      <w:jc w:val="both"/>
    </w:pPr>
    <w:rPr>
      <w:b/>
      <w:sz w:val="20"/>
      <w:szCs w:val="20"/>
      <w:lang w:val="fr-FR"/>
    </w:rPr>
  </w:style>
  <w:style w:type="paragraph" w:styleId="Chapitre">
    <w:name w:val="Chapitre"/>
    <w:basedOn w:val="Normal"/>
    <w:qFormat/>
    <w:pPr>
      <w:widowControl w:val="false"/>
      <w:numPr>
        <w:ilvl w:val="0"/>
        <w:numId w:val="7"/>
      </w:numPr>
    </w:pPr>
    <w:rPr>
      <w:rFonts w:ascii="Times New Roman" w:hAnsi="Times New Roman" w:cs="Times New Roman"/>
      <w:b/>
      <w:szCs w:val="20"/>
      <w:lang w:val="fr-FR"/>
    </w:rPr>
  </w:style>
  <w:style w:type="paragraph" w:styleId="Envelopereturn">
    <w:name w:val="envelope return"/>
    <w:basedOn w:val="Normal"/>
    <w:qFormat/>
    <w:pPr/>
    <w:rPr>
      <w:rFonts w:ascii="Arial" w:hAnsi="Arial" w:cs="Arial"/>
      <w:sz w:val="20"/>
      <w:szCs w:val="20"/>
    </w:rPr>
  </w:style>
  <w:style w:type="paragraph" w:styleId="ListParagraph">
    <w:name w:val="List Paragraph"/>
    <w:basedOn w:val="Normal"/>
    <w:qFormat/>
    <w:pPr>
      <w:spacing w:before="0" w:after="160"/>
      <w:ind w:left="720" w:right="0" w:hanging="0"/>
      <w:contextualSpacing/>
    </w:pPr>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jc w:val="center"/>
    </w:pPr>
    <w:rPr>
      <w:b/>
      <w:bCs/>
    </w:rPr>
  </w:style>
  <w:style w:type="paragraph" w:styleId="Indexheading">
    <w:name w:val="index heading"/>
    <w:basedOn w:val="Titreprincipal"/>
    <w:qFormat/>
    <w:pPr>
      <w:suppressLineNumbers/>
    </w:pPr>
    <w:rPr/>
  </w:style>
  <w:style w:type="paragraph" w:styleId="Indexlexicaltitre">
    <w:name w:val="Index Heading"/>
    <w:basedOn w:val="Titre10"/>
    <w:pPr/>
    <w:rPr/>
  </w:style>
  <w:style w:type="paragraph" w:styleId="Titredetabledesmatires">
    <w:name w:val="TOC Heading"/>
    <w:basedOn w:val="Indexheading"/>
    <w:pPr/>
    <w:rPr/>
  </w:style>
  <w:style w:type="paragraph" w:styleId="Texteprformat">
    <w:name w:val="Texte préformaté"/>
    <w:basedOn w:val="Normal"/>
    <w:qFormat/>
    <w:pPr>
      <w:spacing w:before="0" w:after="0"/>
    </w:pPr>
    <w:rPr>
      <w:rFonts w:ascii="Liberation Mono;Courier New" w:hAnsi="Liberation Mono;Courier New" w:eastAsia="Noto Sans Mono CJK SC" w:cs="Liberation Mono;Courier New"/>
      <w:sz w:val="20"/>
      <w:szCs w:val="20"/>
    </w:rPr>
  </w:style>
  <w:style w:type="paragraph" w:styleId="Titre101">
    <w:name w:val="Titre 10"/>
    <w:basedOn w:val="Titreprincipal"/>
    <w:next w:val="Corpsdetexte"/>
    <w:qFormat/>
    <w:pPr>
      <w:numPr>
        <w:ilvl w:val="0"/>
        <w:numId w:val="2"/>
      </w:numPr>
      <w:spacing w:before="60" w:after="60"/>
    </w:pPr>
    <w:rPr>
      <w:sz w:val="18"/>
      <w:szCs w:val="18"/>
    </w:rPr>
  </w:style>
  <w:style w:type="paragraph" w:styleId="Figure">
    <w:name w:val="Figure"/>
    <w:basedOn w:val="Caption"/>
    <w:qFormat/>
    <w:pPr/>
    <w:rPr>
      <w:sz w:val="18"/>
    </w:rPr>
  </w:style>
  <w:style w:type="paragraph" w:styleId="Contenudecadre">
    <w:name w:val="Contenu de cadre"/>
    <w:basedOn w:val="Normal"/>
    <w:qFormat/>
    <w:pPr/>
    <w:rPr/>
  </w:style>
  <w:style w:type="paragraph" w:styleId="Revision">
    <w:name w:val="Revision"/>
    <w:qFormat/>
    <w:pPr>
      <w:widowControl/>
      <w:suppressAutoHyphens w:val="false"/>
      <w:overflowPunct w:val="false"/>
      <w:bidi w:val="0"/>
      <w:spacing w:before="0" w:after="0"/>
      <w:jc w:val="left"/>
    </w:pPr>
    <w:rPr>
      <w:rFonts w:ascii="Verdana" w:hAnsi="Verdana" w:eastAsia="Times New Roman" w:cs="Verdana"/>
      <w:color w:val="auto"/>
      <w:kern w:val="0"/>
      <w:sz w:val="22"/>
      <w:szCs w:val="22"/>
      <w:lang w:val="fr-BE" w:eastAsia="zh-CN" w:bidi="ar-SA"/>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header" Target="header1.xml"/><Relationship Id="rId16" Type="http://schemas.openxmlformats.org/officeDocument/2006/relationships/header" Target="header2.xm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image" Target="media/image11.png"/><Relationship Id="rId20" Type="http://schemas.openxmlformats.org/officeDocument/2006/relationships/header" Target="header3.xml"/><Relationship Id="rId21" Type="http://schemas.openxmlformats.org/officeDocument/2006/relationships/footer" Target="footer3.xml"/><Relationship Id="rId22" Type="http://schemas.openxmlformats.org/officeDocument/2006/relationships/hyperlink" Target="https://www.figma.com/file/mV3wrPXcunNllXv5KoDiWt/RebelsWebApp?type=design&amp;node-id=0%3A1&amp;mode=design&amp;t=RlXvn2TvxacZ0ZPO-1"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hyperlink" Target="https://www.liegebaseball.be/" TargetMode="External"/><Relationship Id="rId27" Type="http://schemas.openxmlformats.org/officeDocument/2006/relationships/hyperlink" Target="https://www.liegesoftball.be/" TargetMode="External"/><Relationship Id="rId28" Type="http://schemas.openxmlformats.org/officeDocument/2006/relationships/hyperlink" Target="https://clubhouse.liegebaseball.be/" TargetMode="External"/><Relationship Id="rId29" Type="http://schemas.openxmlformats.org/officeDocument/2006/relationships/hyperlink" Target="https://www.easyhost.be/fr/acheter-nom-de-domaine" TargetMode="External"/><Relationship Id="rId30" Type="http://schemas.openxmlformats.org/officeDocument/2006/relationships/hyperlink" Target="https://www.easyhost.be/fr/hebergement-web" TargetMode="External"/><Relationship Id="rId31" Type="http://schemas.openxmlformats.org/officeDocument/2006/relationships/hyperlink" Target="https://www.easyhost.be/fr/hebergement-de-courriel" TargetMode="External"/><Relationship Id="rId32" Type="http://schemas.openxmlformats.org/officeDocument/2006/relationships/hyperlink" Target="https://www.easyhost.be/fr/certificats-ssl" TargetMode="External"/><Relationship Id="rId33" Type="http://schemas.openxmlformats.org/officeDocument/2006/relationships/hyperlink" Target="https://www.easyhost.be/fr/" TargetMode="External"/><Relationship Id="rId34" Type="http://schemas.openxmlformats.org/officeDocument/2006/relationships/header" Target="header4.xml"/><Relationship Id="rId35" Type="http://schemas.openxmlformats.org/officeDocument/2006/relationships/header" Target="header5.xml"/><Relationship Id="rId36" Type="http://schemas.openxmlformats.org/officeDocument/2006/relationships/footer" Target="footer4.xml"/><Relationship Id="rId37" Type="http://schemas.openxmlformats.org/officeDocument/2006/relationships/footer" Target="footer5.xml"/><Relationship Id="rId38" Type="http://schemas.openxmlformats.org/officeDocument/2006/relationships/image" Target="media/image15.png"/><Relationship Id="rId39" Type="http://schemas.openxmlformats.org/officeDocument/2006/relationships/image" Target="media/image16.png"/><Relationship Id="rId40" Type="http://schemas.openxmlformats.org/officeDocument/2006/relationships/header" Target="header6.xml"/><Relationship Id="rId41" Type="http://schemas.openxmlformats.org/officeDocument/2006/relationships/footer" Target="footer6.xml"/><Relationship Id="rId42" Type="http://schemas.openxmlformats.org/officeDocument/2006/relationships/image" Target="media/image17.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8.png"/><Relationship Id="rId46" Type="http://schemas.openxmlformats.org/officeDocument/2006/relationships/image" Target="media/image19.png"/><Relationship Id="rId47" Type="http://schemas.openxmlformats.org/officeDocument/2006/relationships/hyperlink" Target="https://www.abondance.com/definition/mobile-first" TargetMode="External"/><Relationship Id="rId48" Type="http://schemas.openxmlformats.org/officeDocument/2006/relationships/hyperlink" Target="https://appmaster.io/fr/glossary/parametre-api" TargetMode="External"/><Relationship Id="rId49" Type="http://schemas.openxmlformats.org/officeDocument/2006/relationships/hyperlink" Target="https://www.chartjs.org/" TargetMode="External"/><Relationship Id="rId50" Type="http://schemas.openxmlformats.org/officeDocument/2006/relationships/hyperlink" Target="https://ckeditor.com/" TargetMode="External"/><Relationship Id="rId51" Type="http://schemas.openxmlformats.org/officeDocument/2006/relationships/hyperlink" Target="" TargetMode="External"/><Relationship Id="rId52" Type="http://schemas.openxmlformats.org/officeDocument/2006/relationships/hyperlink" Target="https://www.cnil.fr/fr/definition/force-brute-attaque-informatique" TargetMode="External"/><Relationship Id="rId53" Type="http://schemas.openxmlformats.org/officeDocument/2006/relationships/hyperlink" Target="https://www.dbdiagram.io/" TargetMode="External"/><Relationship Id="rId54" Type="http://schemas.openxmlformats.org/officeDocument/2006/relationships/hyperlink" Target="" TargetMode="External"/><Relationship Id="rId55" Type="http://schemas.openxmlformats.org/officeDocument/2006/relationships/hyperlink" Target="https://www.easyhost.be/fr/hebergement-web/specifications" TargetMode="External"/><Relationship Id="rId56" Type="http://schemas.openxmlformats.org/officeDocument/2006/relationships/hyperlink" Target="https://www.easyhost.be/fr/nous-concernant" TargetMode="External"/><Relationship Id="rId57" Type="http://schemas.openxmlformats.org/officeDocument/2006/relationships/hyperlink" Target="https://www.eficiens.com/arborescence-site-web-assurance/" TargetMode="External"/><Relationship Id="rId58" Type="http://schemas.openxmlformats.org/officeDocument/2006/relationships/hyperlink" Target="https://fonts.google.com/" TargetMode="External"/><Relationship Id="rId59" Type="http://schemas.openxmlformats.org/officeDocument/2006/relationships/hyperlink" Target="" TargetMode="External"/><Relationship Id="rId60" Type="http://schemas.openxmlformats.org/officeDocument/2006/relationships/hyperlink" Target="https://www.google.com/maps" TargetMode="External"/><Relationship Id="rId61" Type="http://schemas.openxmlformats.org/officeDocument/2006/relationships/hyperlink" Target="https://hugoderre.com/fr/blog/integrer-un-editeur-wysiwyg-dans-symfony" TargetMode="External"/><Relationship Id="rId62" Type="http://schemas.openxmlformats.org/officeDocument/2006/relationships/hyperlink" Target="https://jolicode.com/blog/comprendre-et-eviter-les-attaques-csrf-grace-a-symfony" TargetMode="External"/><Relationship Id="rId63" Type="http://schemas.openxmlformats.org/officeDocument/2006/relationships/hyperlink" Target="https://leafletjs.com/" TargetMode="External"/><Relationship Id="rId64" Type="http://schemas.openxmlformats.org/officeDocument/2006/relationships/hyperlink" Target="https://leafletjs.com/examples/custom-icons/" TargetMode="External"/><Relationship Id="rId65" Type="http://schemas.openxmlformats.org/officeDocument/2006/relationships/hyperlink" Target="https://github.com/perliedman/leaflet-control-geocoder" TargetMode="External"/><Relationship Id="rId66" Type="http://schemas.openxmlformats.org/officeDocument/2006/relationships/hyperlink" Target="https://www.liegebaseball.be/" TargetMode="External"/><Relationship Id="rId67" Type="http://schemas.openxmlformats.org/officeDocument/2006/relationships/hyperlink" Target="https://www.openstreetmap.org/" TargetMode="External"/><Relationship Id="rId68" Type="http://schemas.openxmlformats.org/officeDocument/2006/relationships/hyperlink" Target="https://languages.oup.com/google-dictionary-en/" TargetMode="External"/><Relationship Id="rId69" Type="http://schemas.openxmlformats.org/officeDocument/2006/relationships/hyperlink" Target="https://www.php.net/" TargetMode="External"/><Relationship Id="rId70" Type="http://schemas.openxmlformats.org/officeDocument/2006/relationships/hyperlink" Target="https://www.setasign.com/" TargetMode="External"/><Relationship Id="rId71" Type="http://schemas.openxmlformats.org/officeDocument/2006/relationships/hyperlink" Target="https://gs.statcounter.com/platform-market-share/desktop-mobile-tablet/belgium" TargetMode="External"/><Relationship Id="rId72" Type="http://schemas.openxmlformats.org/officeDocument/2006/relationships/hyperlink" Target="https://stripe.com/fr-be" TargetMode="External"/><Relationship Id="rId73" Type="http://schemas.openxmlformats.org/officeDocument/2006/relationships/hyperlink" Target="https://stripe.com/fr-be/pricing" TargetMode="External"/><Relationship Id="rId74" Type="http://schemas.openxmlformats.org/officeDocument/2006/relationships/hyperlink" Target="https://symfony.com/" TargetMode="External"/><Relationship Id="rId75" Type="http://schemas.openxmlformats.org/officeDocument/2006/relationships/hyperlink" Target="https://symfony.com/explained-to-my-boss" TargetMode="External"/><Relationship Id="rId76" Type="http://schemas.openxmlformats.org/officeDocument/2006/relationships/hyperlink" Target="" TargetMode="External"/><Relationship Id="rId77" Type="http://schemas.openxmlformats.org/officeDocument/2006/relationships/hyperlink" Target="https://symfony.com/six-good-reasons" TargetMode="External"/><Relationship Id="rId78" Type="http://schemas.openxmlformats.org/officeDocument/2006/relationships/hyperlink" Target="https://symfony.com/doc/current/security.html" TargetMode="External"/><Relationship Id="rId79" Type="http://schemas.openxmlformats.org/officeDocument/2006/relationships/hyperlink" Target="" TargetMode="External"/><Relationship Id="rId80" Type="http://schemas.openxmlformats.org/officeDocument/2006/relationships/hyperlink" Target="https://symfony.com/doc/current/components/workflow.html" TargetMode="External"/><Relationship Id="rId81" Type="http://schemas.openxmlformats.org/officeDocument/2006/relationships/hyperlink" Target="https://symfony.com/doc/current/rate_limiter.html" TargetMode="External"/><Relationship Id="rId82" Type="http://schemas.openxmlformats.org/officeDocument/2006/relationships/hyperlink" Target="https://doc.ubuntu-fr.org/cron" TargetMode="External"/><Relationship Id="rId83" Type="http://schemas.openxmlformats.org/officeDocument/2006/relationships/hyperlink" Target="https://www.w3schools.com/xml/ajax_intro.asp" TargetMode="External"/><Relationship Id="rId84" Type="http://schemas.openxmlformats.org/officeDocument/2006/relationships/hyperlink" Target="https://www.w3.org/WAI/WCAG21/Understanding/contrast-minimum.html" TargetMode="External"/><Relationship Id="rId85" Type="http://schemas.openxmlformats.org/officeDocument/2006/relationships/hyperlink" Target="https://www.wizishop.fr/lexique-ecommerce/front-end" TargetMode="External"/><Relationship Id="rId86" Type="http://schemas.openxmlformats.org/officeDocument/2006/relationships/image" Target="media/image20.png"/><Relationship Id="rId87" Type="http://schemas.openxmlformats.org/officeDocument/2006/relationships/image" Target="media/image21.png"/><Relationship Id="rId88" Type="http://schemas.openxmlformats.org/officeDocument/2006/relationships/image" Target="media/image22.png"/><Relationship Id="rId89" Type="http://schemas.openxmlformats.org/officeDocument/2006/relationships/image" Target="media/image23.png"/><Relationship Id="rId90" Type="http://schemas.openxmlformats.org/officeDocument/2006/relationships/image" Target="media/image24.png"/><Relationship Id="rId91" Type="http://schemas.openxmlformats.org/officeDocument/2006/relationships/image" Target="media/image25.png"/><Relationship Id="rId92" Type="http://schemas.openxmlformats.org/officeDocument/2006/relationships/image" Target="media/image26.png"/><Relationship Id="rId93" Type="http://schemas.openxmlformats.org/officeDocument/2006/relationships/image" Target="media/image27.png"/><Relationship Id="rId94" Type="http://schemas.openxmlformats.org/officeDocument/2006/relationships/image" Target="media/image28.png"/><Relationship Id="rId95" Type="http://schemas.openxmlformats.org/officeDocument/2006/relationships/image" Target="media/image29.png"/><Relationship Id="rId96" Type="http://schemas.openxmlformats.org/officeDocument/2006/relationships/image" Target="media/image30.png"/><Relationship Id="rId97" Type="http://schemas.openxmlformats.org/officeDocument/2006/relationships/image" Target="media/image31.png"/><Relationship Id="rId98" Type="http://schemas.openxmlformats.org/officeDocument/2006/relationships/image" Target="media/image32.png"/><Relationship Id="rId99" Type="http://schemas.openxmlformats.org/officeDocument/2006/relationships/image" Target="media/image33.png"/><Relationship Id="rId100" Type="http://schemas.openxmlformats.org/officeDocument/2006/relationships/image" Target="media/image34.png"/><Relationship Id="rId101" Type="http://schemas.openxmlformats.org/officeDocument/2006/relationships/image" Target="media/image35.png"/><Relationship Id="rId102" Type="http://schemas.openxmlformats.org/officeDocument/2006/relationships/image" Target="media/image36.png"/><Relationship Id="rId103" Type="http://schemas.openxmlformats.org/officeDocument/2006/relationships/image" Target="media/image37.png"/><Relationship Id="rId104" Type="http://schemas.openxmlformats.org/officeDocument/2006/relationships/image" Target="media/image38.png"/><Relationship Id="rId105" Type="http://schemas.openxmlformats.org/officeDocument/2006/relationships/image" Target="media/image39.png"/><Relationship Id="rId106" Type="http://schemas.openxmlformats.org/officeDocument/2006/relationships/image" Target="media/image40.png"/><Relationship Id="rId107" Type="http://schemas.openxmlformats.org/officeDocument/2006/relationships/image" Target="media/image41.png"/><Relationship Id="rId108" Type="http://schemas.openxmlformats.org/officeDocument/2006/relationships/image" Target="media/image42.png"/><Relationship Id="rId109" Type="http://schemas.openxmlformats.org/officeDocument/2006/relationships/image" Target="media/image43.png"/><Relationship Id="rId110" Type="http://schemas.openxmlformats.org/officeDocument/2006/relationships/header" Target="header7.xml"/><Relationship Id="rId111" Type="http://schemas.openxmlformats.org/officeDocument/2006/relationships/header" Target="header8.xml"/><Relationship Id="rId112" Type="http://schemas.openxmlformats.org/officeDocument/2006/relationships/footer" Target="footer7.xml"/><Relationship Id="rId113" Type="http://schemas.openxmlformats.org/officeDocument/2006/relationships/footer" Target="footer8.xml"/><Relationship Id="rId114" Type="http://schemas.openxmlformats.org/officeDocument/2006/relationships/footnotes" Target="footnotes.xml"/><Relationship Id="rId115" Type="http://schemas.openxmlformats.org/officeDocument/2006/relationships/numbering" Target="numbering.xml"/><Relationship Id="rId116" Type="http://schemas.openxmlformats.org/officeDocument/2006/relationships/fontTable" Target="fontTable.xml"/><Relationship Id="rId117"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www.easyhost.be/fr/hebergement-web/specifications" TargetMode="External"/><Relationship Id="rId2" Type="http://schemas.openxmlformats.org/officeDocument/2006/relationships/hyperlink" Target="https://languages.oup.com/google-dictionary-en/" TargetMode="External"/><Relationship Id="rId3" Type="http://schemas.openxmlformats.org/officeDocument/2006/relationships/hyperlink" Target="https://www.wizishop.fr/lexique-ecommerce/front-end" TargetMode="External"/><Relationship Id="rId4" Type="http://schemas.openxmlformats.org/officeDocument/2006/relationships/hyperlink" Target="https://www.w3.org/WAI/WCAG21/Understanding/contrast-minimum.html" TargetMode="External"/><Relationship Id="rId5" Type="http://schemas.openxmlformats.org/officeDocument/2006/relationships/hyperlink" Target="https://fonts.google.com/" TargetMode="External"/><Relationship Id="rId6" Type="http://schemas.openxmlformats.org/officeDocument/2006/relationships/hyperlink" Target="" TargetMode="External"/><Relationship Id="rId7" Type="http://schemas.openxmlformats.org/officeDocument/2006/relationships/hyperlink" Target="https://symfony.com/doc/current/rate_limiter.html" TargetMode="External"/><Relationship Id="rId8" Type="http://schemas.openxmlformats.org/officeDocument/2006/relationships/hyperlink" Target="https://www.cnil.fr/fr/definition/force-brute-attaque-informatique" TargetMode="External"/><Relationship Id="rId9" Type="http://schemas.openxmlformats.org/officeDocument/2006/relationships/hyperlink" Target="https://www.abondance.com/definition/mobile-first" TargetMode="External"/><Relationship Id="rId10" Type="http://schemas.openxmlformats.org/officeDocument/2006/relationships/hyperlink" Target="https://gs.statcounter.com/platform-market-share/desktop-mobile-tablet/belgium" TargetMode="External"/><Relationship Id="rId11" Type="http://schemas.openxmlformats.org/officeDocument/2006/relationships/hyperlink" Target="https://doc.ubuntu-fr.org/cron" TargetMode="External"/><Relationship Id="rId12" Type="http://schemas.openxmlformats.org/officeDocument/2006/relationships/hyperlink" Target="https://www.easyhost.be/fr/nous-concernant" TargetMode="External"/><Relationship Id="rId13" Type="http://schemas.openxmlformats.org/officeDocument/2006/relationships/hyperlink" Target="https://www.setasign.com/" TargetMode="External"/><Relationship Id="rId14" Type="http://schemas.openxmlformats.org/officeDocument/2006/relationships/hyperlink" Target="https://symfony.com/doc/current/components/workflow.html" TargetMode="External"/><Relationship Id="rId15" Type="http://schemas.openxmlformats.org/officeDocument/2006/relationships/hyperlink" Target="https://stripe.com/fr-be" TargetMode="External"/><Relationship Id="rId16" Type="http://schemas.openxmlformats.org/officeDocument/2006/relationships/hyperlink" Target="https://stripe.com/fr-be/pricing" TargetMode="External"/><Relationship Id="rId17" Type="http://schemas.openxmlformats.org/officeDocument/2006/relationships/hyperlink" Target="https://www.chartjs.org/" TargetMode="External"/><Relationship Id="rId18" Type="http://schemas.openxmlformats.org/officeDocument/2006/relationships/hyperlink" Target="https://www.google.com/maps" TargetMode="External"/><Relationship Id="rId19" Type="http://schemas.openxmlformats.org/officeDocument/2006/relationships/hyperlink" Target="https://www.openstreetmap.org/" TargetMode="External"/><Relationship Id="rId20" Type="http://schemas.openxmlformats.org/officeDocument/2006/relationships/hyperlink" Target="https://leafletjs.com/" TargetMode="External"/><Relationship Id="rId21" Type="http://schemas.openxmlformats.org/officeDocument/2006/relationships/hyperlink" Target="https://github.com/perliedman/leaflet-control-geocoder" TargetMode="External"/>
</Relationships>
</file>

<file path=docProps/app.xml><?xml version="1.0" encoding="utf-8"?>
<Properties xmlns="http://schemas.openxmlformats.org/officeDocument/2006/extended-properties" xmlns:vt="http://schemas.openxmlformats.org/officeDocument/2006/docPropsVTypes">
  <Template>Normal.dotm</Template>
  <TotalTime>484</TotalTime>
  <Application>LibreOffice/7.3.7.2$Linux_X86_64 LibreOffice_project/30$Build-2</Application>
  <AppVersion>15.0000</AppVersion>
  <Pages>69</Pages>
  <Words>9797</Words>
  <Characters>54655</Characters>
  <CharactersWithSpaces>63420</CharactersWithSpaces>
  <Paragraphs>790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2010-04-02T11:18:00Z</dcterms:created>
  <dc:creator>Florence</dc:creator>
  <dc:description/>
  <dc:language>fr-FR</dc:language>
  <cp:lastModifiedBy/>
  <dcterms:modified xsi:type="dcterms:W3CDTF">2024-06-03T17:09:44Z</dcterms:modified>
  <cp:revision>350</cp:revision>
  <dc:subject/>
  <dc:title>CSS</dc:title>
</cp:coreProperties>
</file>

<file path=docProps/custom.xml><?xml version="1.0" encoding="utf-8"?>
<Properties xmlns="http://schemas.openxmlformats.org/officeDocument/2006/custom-properties" xmlns:vt="http://schemas.openxmlformats.org/officeDocument/2006/docPropsVTypes"/>
</file>